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0A19FA6E" w14:textId="2ADCC5E3" w:rsidR="005A16AF" w:rsidRPr="00E62241" w:rsidRDefault="00F72CD1" w:rsidP="005A16AF">
      <w:pPr>
        <w:suppressAutoHyphens/>
        <w:rPr>
          <w:rFonts w:ascii="Times New Roman" w:hAnsi="Times New Roman"/>
          <w:b/>
          <w:spacing w:val="-2"/>
          <w:sz w:val="24"/>
        </w:rPr>
      </w:pPr>
      <w:r w:rsidRPr="00F72CD1">
        <w:rPr>
          <w:rFonts w:ascii="Times New Roman" w:hAnsi="Times New Roman"/>
          <w:b/>
          <w:spacing w:val="-2"/>
          <w:sz w:val="24"/>
        </w:rPr>
        <w:t xml:space="preserve">Serbia Accelerating Innovation and Growth Entrepreneurship </w:t>
      </w:r>
      <w:r w:rsidR="005A16AF" w:rsidRPr="00674B08">
        <w:rPr>
          <w:rFonts w:ascii="Times New Roman" w:hAnsi="Times New Roman"/>
          <w:b/>
          <w:spacing w:val="-2"/>
          <w:sz w:val="24"/>
        </w:rPr>
        <w:t>(</w:t>
      </w:r>
      <w:r>
        <w:rPr>
          <w:rFonts w:ascii="Times New Roman" w:hAnsi="Times New Roman"/>
          <w:b/>
          <w:spacing w:val="-2"/>
          <w:sz w:val="24"/>
        </w:rPr>
        <w:t>SAIGE</w:t>
      </w:r>
      <w:r w:rsidR="005A16AF" w:rsidRPr="00674B08">
        <w:rPr>
          <w:rFonts w:ascii="Times New Roman" w:hAnsi="Times New Roman"/>
          <w:b/>
          <w:spacing w:val="-2"/>
          <w:sz w:val="24"/>
        </w:rPr>
        <w:t>)</w:t>
      </w:r>
    </w:p>
    <w:p w14:paraId="4F1BE01C" w14:textId="0FEC3CF7" w:rsidR="009830E4" w:rsidRDefault="005A16AF" w:rsidP="00F72CD1">
      <w:pPr>
        <w:pStyle w:val="BodyText"/>
        <w:rPr>
          <w:rFonts w:ascii="Times New Roman" w:hAnsi="Times New Roman"/>
        </w:rPr>
      </w:pPr>
      <w:r w:rsidRPr="00D65D0B">
        <w:rPr>
          <w:rFonts w:ascii="Times New Roman" w:hAnsi="Times New Roman"/>
          <w:b/>
        </w:rPr>
        <w:t xml:space="preserve">Project ID No. </w:t>
      </w:r>
      <w:r w:rsidR="00F72CD1">
        <w:rPr>
          <w:rFonts w:ascii="Times New Roman" w:hAnsi="Times New Roman"/>
          <w:b/>
        </w:rPr>
        <w:t>P</w:t>
      </w:r>
      <w:r w:rsidR="00F72CD1" w:rsidRPr="00F72CD1">
        <w:rPr>
          <w:rFonts w:ascii="Times New Roman" w:hAnsi="Times New Roman"/>
          <w:b/>
        </w:rPr>
        <w:t>170185</w:t>
      </w:r>
      <w:r w:rsidR="00EC50B8" w:rsidDel="00EC50B8">
        <w:rPr>
          <w:rFonts w:ascii="Times New Roman" w:hAnsi="Times New Roman"/>
        </w:rPr>
        <w:t xml:space="preserve"> </w:t>
      </w:r>
    </w:p>
    <w:p w14:paraId="7B71613F" w14:textId="34F6D7BD" w:rsidR="001A5D44" w:rsidRDefault="00EC50B8">
      <w:pPr>
        <w:pStyle w:val="BodyText"/>
        <w:rPr>
          <w:rFonts w:ascii="Times New Roman" w:hAnsi="Times New Roman"/>
          <w:b/>
          <w:szCs w:val="24"/>
        </w:rPr>
      </w:pPr>
      <w:r w:rsidRPr="00217E25">
        <w:rPr>
          <w:rFonts w:ascii="Times New Roman" w:hAnsi="Times New Roman"/>
          <w:b/>
          <w:szCs w:val="24"/>
        </w:rPr>
        <w:t>Assignment Title</w:t>
      </w:r>
      <w:r w:rsidR="000C4041" w:rsidRPr="00217E25">
        <w:rPr>
          <w:rFonts w:ascii="Times New Roman" w:hAnsi="Times New Roman"/>
          <w:b/>
          <w:szCs w:val="24"/>
        </w:rPr>
        <w:t xml:space="preserve">: </w:t>
      </w:r>
    </w:p>
    <w:p w14:paraId="7CBF4972" w14:textId="77777777" w:rsidR="009D07CB" w:rsidRPr="00217E25" w:rsidRDefault="009D07CB">
      <w:pPr>
        <w:pStyle w:val="BodyText"/>
        <w:rPr>
          <w:rFonts w:ascii="Times New Roman" w:hAnsi="Times New Roman"/>
          <w:b/>
          <w:szCs w:val="24"/>
        </w:rPr>
      </w:pPr>
    </w:p>
    <w:p w14:paraId="47ACA758" w14:textId="6E83767E" w:rsidR="001A5D44" w:rsidRDefault="002140D1" w:rsidP="002140D1">
      <w:pPr>
        <w:pStyle w:val="ListParagraph"/>
        <w:numPr>
          <w:ilvl w:val="0"/>
          <w:numId w:val="1"/>
        </w:numPr>
        <w:suppressAutoHyphens/>
        <w:jc w:val="both"/>
        <w:rPr>
          <w:rFonts w:ascii="Times New Roman" w:hAnsi="Times New Roman"/>
          <w:b/>
          <w:sz w:val="24"/>
          <w:szCs w:val="24"/>
        </w:rPr>
      </w:pPr>
      <w:r w:rsidRPr="002140D1">
        <w:rPr>
          <w:rFonts w:ascii="Times New Roman" w:hAnsi="Times New Roman"/>
          <w:b/>
          <w:sz w:val="24"/>
          <w:szCs w:val="24"/>
        </w:rPr>
        <w:t>PIU Operations Officer</w:t>
      </w:r>
      <w:r>
        <w:rPr>
          <w:rFonts w:ascii="Times New Roman" w:hAnsi="Times New Roman"/>
          <w:b/>
          <w:sz w:val="24"/>
          <w:szCs w:val="24"/>
        </w:rPr>
        <w:t xml:space="preserve"> (Part-time)</w:t>
      </w:r>
      <w:r w:rsidR="001A5D44" w:rsidRPr="00217E25">
        <w:rPr>
          <w:rFonts w:ascii="Times New Roman" w:hAnsi="Times New Roman"/>
          <w:b/>
          <w:sz w:val="24"/>
          <w:szCs w:val="24"/>
        </w:rPr>
        <w:t>, Reference No. SER-</w:t>
      </w:r>
      <w:r w:rsidR="00F72CD1">
        <w:rPr>
          <w:rFonts w:ascii="Times New Roman" w:hAnsi="Times New Roman"/>
          <w:b/>
          <w:sz w:val="24"/>
          <w:szCs w:val="24"/>
        </w:rPr>
        <w:t>SAIGE</w:t>
      </w:r>
      <w:r w:rsidR="001A5D44" w:rsidRPr="00217E25">
        <w:rPr>
          <w:rFonts w:ascii="Times New Roman" w:hAnsi="Times New Roman"/>
          <w:b/>
          <w:sz w:val="24"/>
          <w:szCs w:val="24"/>
        </w:rPr>
        <w:t>-IC-CS-</w:t>
      </w:r>
      <w:r w:rsidR="005A16AF">
        <w:rPr>
          <w:rFonts w:ascii="Times New Roman" w:hAnsi="Times New Roman"/>
          <w:b/>
          <w:sz w:val="24"/>
          <w:szCs w:val="24"/>
        </w:rPr>
        <w:t>2</w:t>
      </w:r>
      <w:r w:rsidR="00DC3271">
        <w:rPr>
          <w:rFonts w:ascii="Times New Roman" w:hAnsi="Times New Roman"/>
          <w:b/>
          <w:sz w:val="24"/>
          <w:szCs w:val="24"/>
        </w:rPr>
        <w:t>2</w:t>
      </w:r>
      <w:r w:rsidR="00F72CD1">
        <w:rPr>
          <w:rFonts w:ascii="Times New Roman" w:hAnsi="Times New Roman"/>
          <w:b/>
          <w:sz w:val="24"/>
          <w:szCs w:val="24"/>
        </w:rPr>
        <w:t>-</w:t>
      </w:r>
      <w:r>
        <w:rPr>
          <w:rFonts w:ascii="Times New Roman" w:hAnsi="Times New Roman"/>
          <w:b/>
          <w:sz w:val="24"/>
          <w:szCs w:val="24"/>
        </w:rPr>
        <w:t>30</w:t>
      </w:r>
    </w:p>
    <w:p w14:paraId="7AF5D1B0" w14:textId="77777777" w:rsidR="00AF2E68" w:rsidRPr="00217E25" w:rsidRDefault="00AF2E68" w:rsidP="00F17721">
      <w:pPr>
        <w:pStyle w:val="ListParagraph"/>
        <w:suppressAutoHyphens/>
        <w:ind w:left="540"/>
        <w:jc w:val="both"/>
        <w:rPr>
          <w:rFonts w:ascii="Times New Roman" w:hAnsi="Times New Roman"/>
          <w:b/>
          <w:sz w:val="24"/>
          <w:szCs w:val="24"/>
        </w:rPr>
      </w:pPr>
    </w:p>
    <w:p w14:paraId="7DBEDE13" w14:textId="501A3D03" w:rsidR="007B239D" w:rsidRPr="007C31FA" w:rsidRDefault="00F72CD1" w:rsidP="00916E24">
      <w:pPr>
        <w:suppressAutoHyphens/>
        <w:jc w:val="both"/>
        <w:rPr>
          <w:rFonts w:ascii="Times New Roman" w:hAnsi="Times New Roman"/>
          <w:spacing w:val="-2"/>
          <w:sz w:val="24"/>
          <w:szCs w:val="24"/>
        </w:rPr>
      </w:pPr>
      <w:r w:rsidRPr="00F72CD1">
        <w:rPr>
          <w:rFonts w:ascii="Times New Roman" w:hAnsi="Times New Roman"/>
          <w:spacing w:val="-2"/>
          <w:sz w:val="24"/>
          <w:szCs w:val="24"/>
        </w:rPr>
        <w:t>Serbia has received a loan from the World Bank (Bank), through the “Serbia Accelerating Innovation and Growth Entrepreneurship Project” (Project), to contribute to the country’s growth and competitiveness by improving (i) relevance and excellence of scientific research and (ii) innovative entrepreneurship and access to finance for enterprise growth</w:t>
      </w:r>
      <w:r w:rsidR="007B239D" w:rsidRPr="005A16AF">
        <w:rPr>
          <w:rFonts w:ascii="Times New Roman" w:hAnsi="Times New Roman"/>
          <w:spacing w:val="-2"/>
          <w:sz w:val="24"/>
          <w:szCs w:val="24"/>
        </w:rPr>
        <w:t>.</w:t>
      </w:r>
    </w:p>
    <w:p w14:paraId="4561563D" w14:textId="77777777" w:rsidR="00916E24" w:rsidRPr="00217E25" w:rsidRDefault="00916E24" w:rsidP="00916E24">
      <w:pPr>
        <w:suppressAutoHyphens/>
        <w:jc w:val="both"/>
        <w:rPr>
          <w:rFonts w:ascii="Times New Roman" w:hAnsi="Times New Roman"/>
          <w:spacing w:val="-2"/>
          <w:sz w:val="24"/>
          <w:szCs w:val="24"/>
        </w:rPr>
      </w:pPr>
    </w:p>
    <w:p w14:paraId="32053375" w14:textId="4E35C332" w:rsidR="004E4B87" w:rsidRPr="00127F0A" w:rsidRDefault="00DC3271" w:rsidP="00F72CD1">
      <w:pPr>
        <w:jc w:val="both"/>
        <w:rPr>
          <w:rFonts w:ascii="Times New Roman" w:hAnsi="Times New Roman"/>
          <w:sz w:val="24"/>
          <w:szCs w:val="24"/>
        </w:rPr>
      </w:pPr>
      <w:r w:rsidRPr="00115846">
        <w:rPr>
          <w:rFonts w:ascii="Times New Roman" w:hAnsi="Times New Roman"/>
          <w:b/>
          <w:sz w:val="24"/>
          <w:szCs w:val="24"/>
        </w:rPr>
        <w:t>Objectives of Engagement</w:t>
      </w:r>
      <w:r w:rsidR="004E4B87" w:rsidRPr="00127F0A">
        <w:rPr>
          <w:rFonts w:ascii="Times New Roman" w:hAnsi="Times New Roman"/>
          <w:sz w:val="24"/>
          <w:szCs w:val="24"/>
        </w:rPr>
        <w:t>:</w:t>
      </w:r>
    </w:p>
    <w:p w14:paraId="5BF8A602" w14:textId="77777777" w:rsidR="007C31FA" w:rsidRPr="00F72CD1" w:rsidRDefault="007C31FA" w:rsidP="00F72CD1">
      <w:pPr>
        <w:jc w:val="both"/>
        <w:rPr>
          <w:rFonts w:ascii="Times New Roman" w:hAnsi="Times New Roman"/>
          <w:spacing w:val="-2"/>
          <w:sz w:val="24"/>
          <w:szCs w:val="24"/>
        </w:rPr>
      </w:pPr>
    </w:p>
    <w:p w14:paraId="20042D9F" w14:textId="3F976CA8" w:rsidR="004E4B87" w:rsidRPr="007C31FA" w:rsidRDefault="002140D1" w:rsidP="007C31FA">
      <w:pPr>
        <w:suppressAutoHyphens/>
        <w:jc w:val="both"/>
        <w:rPr>
          <w:rFonts w:ascii="Times New Roman" w:hAnsi="Times New Roman"/>
          <w:spacing w:val="-2"/>
          <w:sz w:val="24"/>
          <w:szCs w:val="24"/>
        </w:rPr>
      </w:pPr>
      <w:r w:rsidRPr="002140D1">
        <w:rPr>
          <w:rFonts w:ascii="Times New Roman" w:hAnsi="Times New Roman"/>
          <w:spacing w:val="-2"/>
          <w:sz w:val="24"/>
          <w:szCs w:val="24"/>
        </w:rPr>
        <w:t xml:space="preserve">One of the important operational positions within the Project Implementation Unit </w:t>
      </w:r>
      <w:r>
        <w:rPr>
          <w:rFonts w:ascii="Times New Roman" w:hAnsi="Times New Roman"/>
          <w:spacing w:val="-2"/>
          <w:sz w:val="24"/>
          <w:szCs w:val="24"/>
        </w:rPr>
        <w:t>(</w:t>
      </w:r>
      <w:r w:rsidRPr="002140D1">
        <w:rPr>
          <w:rFonts w:ascii="Times New Roman" w:hAnsi="Times New Roman"/>
          <w:spacing w:val="-2"/>
          <w:sz w:val="24"/>
          <w:szCs w:val="24"/>
        </w:rPr>
        <w:t>PIU</w:t>
      </w:r>
      <w:r>
        <w:rPr>
          <w:rFonts w:ascii="Times New Roman" w:hAnsi="Times New Roman"/>
          <w:spacing w:val="-2"/>
          <w:sz w:val="24"/>
          <w:szCs w:val="24"/>
        </w:rPr>
        <w:t>)</w:t>
      </w:r>
      <w:r w:rsidRPr="002140D1">
        <w:rPr>
          <w:rFonts w:ascii="Times New Roman" w:hAnsi="Times New Roman"/>
          <w:spacing w:val="-2"/>
          <w:sz w:val="24"/>
          <w:szCs w:val="24"/>
        </w:rPr>
        <w:t xml:space="preserve"> is the Operations Officer</w:t>
      </w:r>
      <w:r>
        <w:rPr>
          <w:rFonts w:ascii="Times New Roman" w:hAnsi="Times New Roman"/>
          <w:spacing w:val="-2"/>
          <w:sz w:val="24"/>
          <w:szCs w:val="24"/>
        </w:rPr>
        <w:t xml:space="preserve"> (OO)</w:t>
      </w:r>
      <w:r w:rsidRPr="002140D1">
        <w:rPr>
          <w:rFonts w:ascii="Times New Roman" w:hAnsi="Times New Roman"/>
          <w:spacing w:val="-2"/>
          <w:sz w:val="24"/>
          <w:szCs w:val="24"/>
        </w:rPr>
        <w:t>. Generally, he/she will assist the PIU Project Manager with coordinating functions of the PIU, as well as ensuring Project timely implementation</w:t>
      </w:r>
      <w:r w:rsidR="004E4B87" w:rsidRPr="007C31FA">
        <w:rPr>
          <w:rFonts w:ascii="Times New Roman" w:hAnsi="Times New Roman"/>
          <w:spacing w:val="-2"/>
          <w:sz w:val="24"/>
          <w:szCs w:val="24"/>
        </w:rPr>
        <w:t>.</w:t>
      </w:r>
    </w:p>
    <w:p w14:paraId="318C41F6" w14:textId="6CCB4E36" w:rsidR="009D07CB" w:rsidRPr="007C31FA" w:rsidRDefault="009D07CB" w:rsidP="007C31FA">
      <w:pPr>
        <w:suppressAutoHyphens/>
        <w:jc w:val="both"/>
        <w:rPr>
          <w:rFonts w:ascii="Times New Roman" w:hAnsi="Times New Roman"/>
          <w:spacing w:val="-2"/>
          <w:sz w:val="24"/>
          <w:szCs w:val="24"/>
        </w:rPr>
      </w:pPr>
    </w:p>
    <w:p w14:paraId="530A755E" w14:textId="5D1BEDB7" w:rsidR="00DC3271" w:rsidRDefault="00DC3271" w:rsidP="00DC3271">
      <w:pPr>
        <w:suppressAutoHyphens/>
        <w:jc w:val="both"/>
        <w:rPr>
          <w:rFonts w:ascii="Times New Roman" w:hAnsi="Times New Roman"/>
          <w:spacing w:val="-2"/>
          <w:sz w:val="24"/>
          <w:szCs w:val="24"/>
        </w:rPr>
      </w:pPr>
      <w:r w:rsidRPr="007C31FA">
        <w:rPr>
          <w:rFonts w:ascii="Times New Roman" w:hAnsi="Times New Roman"/>
          <w:b/>
          <w:sz w:val="24"/>
          <w:szCs w:val="24"/>
        </w:rPr>
        <w:t>Scope of work</w:t>
      </w:r>
      <w:r>
        <w:rPr>
          <w:rFonts w:ascii="Times New Roman" w:hAnsi="Times New Roman"/>
          <w:b/>
          <w:sz w:val="24"/>
          <w:szCs w:val="24"/>
        </w:rPr>
        <w:t>:</w:t>
      </w:r>
    </w:p>
    <w:p w14:paraId="2D28B339" w14:textId="77777777" w:rsidR="00DC3271" w:rsidRDefault="00DC3271" w:rsidP="00DC3271">
      <w:pPr>
        <w:suppressAutoHyphens/>
        <w:jc w:val="both"/>
        <w:rPr>
          <w:rFonts w:ascii="Times New Roman" w:hAnsi="Times New Roman"/>
          <w:spacing w:val="-2"/>
          <w:sz w:val="24"/>
          <w:szCs w:val="24"/>
        </w:rPr>
      </w:pPr>
    </w:p>
    <w:p w14:paraId="2FBFF14A"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Following are the specific tasks and responsibilities of the OO:</w:t>
      </w:r>
    </w:p>
    <w:p w14:paraId="719868AA"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1.</w:t>
      </w:r>
      <w:r w:rsidRPr="002140D1">
        <w:rPr>
          <w:rFonts w:ascii="Times New Roman" w:hAnsi="Times New Roman"/>
          <w:spacing w:val="-2"/>
          <w:sz w:val="24"/>
          <w:szCs w:val="24"/>
        </w:rPr>
        <w:tab/>
        <w:t>Assisting the PIU Project Manager in managing the implementation of the Project and co-operating with institutions involved in Project implementation to ensure the timely and sound realization of the Project’s activities and adherence to terms and conditions of the Loan Agreement and other documents;</w:t>
      </w:r>
    </w:p>
    <w:p w14:paraId="7EF43837"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2.</w:t>
      </w:r>
      <w:r w:rsidRPr="002140D1">
        <w:rPr>
          <w:rFonts w:ascii="Times New Roman" w:hAnsi="Times New Roman"/>
          <w:spacing w:val="-2"/>
          <w:sz w:val="24"/>
          <w:szCs w:val="24"/>
        </w:rPr>
        <w:tab/>
        <w:t>Assisting the PIU Project Manager to improve, develop, and implement the Project’s procedures and protocols as established under the Project Operations Manual and ensure adherence to such procedures;</w:t>
      </w:r>
    </w:p>
    <w:p w14:paraId="7A1D9CEC"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3.</w:t>
      </w:r>
      <w:r w:rsidRPr="002140D1">
        <w:rPr>
          <w:rFonts w:ascii="Times New Roman" w:hAnsi="Times New Roman"/>
          <w:spacing w:val="-2"/>
          <w:sz w:val="24"/>
          <w:szCs w:val="24"/>
        </w:rPr>
        <w:tab/>
        <w:t>Working closely with the PIU Project Manager to carefully review and provide feedback on all reports, queries, and concerns from the participating institutions and private and public administration bodies throughout the implementation of the Project;</w:t>
      </w:r>
    </w:p>
    <w:p w14:paraId="5D1A0F2E" w14:textId="7A4F7D11"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4.</w:t>
      </w:r>
      <w:r w:rsidRPr="002140D1">
        <w:rPr>
          <w:rFonts w:ascii="Times New Roman" w:hAnsi="Times New Roman"/>
          <w:spacing w:val="-2"/>
          <w:sz w:val="24"/>
          <w:szCs w:val="24"/>
        </w:rPr>
        <w:tab/>
        <w:t xml:space="preserve">Support Project officers (PO) in preparation of the procurement documents for the </w:t>
      </w:r>
      <w:r>
        <w:rPr>
          <w:rFonts w:ascii="Times New Roman" w:hAnsi="Times New Roman"/>
          <w:spacing w:val="-2"/>
          <w:sz w:val="24"/>
          <w:szCs w:val="24"/>
        </w:rPr>
        <w:t>Central Fiduciary Unit (</w:t>
      </w:r>
      <w:r w:rsidRPr="002140D1">
        <w:rPr>
          <w:rFonts w:ascii="Times New Roman" w:hAnsi="Times New Roman"/>
          <w:spacing w:val="-2"/>
          <w:sz w:val="24"/>
          <w:szCs w:val="24"/>
        </w:rPr>
        <w:t>CFU</w:t>
      </w:r>
      <w:r>
        <w:rPr>
          <w:rFonts w:ascii="Times New Roman" w:hAnsi="Times New Roman"/>
          <w:spacing w:val="-2"/>
          <w:sz w:val="24"/>
          <w:szCs w:val="24"/>
        </w:rPr>
        <w:t>)</w:t>
      </w:r>
      <w:r w:rsidRPr="002140D1">
        <w:rPr>
          <w:rFonts w:ascii="Times New Roman" w:hAnsi="Times New Roman"/>
          <w:spacing w:val="-2"/>
          <w:sz w:val="24"/>
          <w:szCs w:val="24"/>
        </w:rPr>
        <w:t xml:space="preserve"> (</w:t>
      </w:r>
      <w:proofErr w:type="spellStart"/>
      <w:r w:rsidRPr="002140D1">
        <w:rPr>
          <w:rFonts w:ascii="Times New Roman" w:hAnsi="Times New Roman"/>
          <w:spacing w:val="-2"/>
          <w:sz w:val="24"/>
          <w:szCs w:val="24"/>
        </w:rPr>
        <w:t>ToRs</w:t>
      </w:r>
      <w:proofErr w:type="spellEnd"/>
      <w:r w:rsidRPr="002140D1">
        <w:rPr>
          <w:rFonts w:ascii="Times New Roman" w:hAnsi="Times New Roman"/>
          <w:spacing w:val="-2"/>
          <w:sz w:val="24"/>
          <w:szCs w:val="24"/>
        </w:rPr>
        <w:t>, Evaluation Reports, Contracts, Consultant reports, delivery receipts, etc.), and smooth implementation of project activities under the Components 1 and 2;</w:t>
      </w:r>
    </w:p>
    <w:p w14:paraId="4BC544E2" w14:textId="3C00F1D4"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5.</w:t>
      </w:r>
      <w:r w:rsidRPr="002140D1">
        <w:rPr>
          <w:rFonts w:ascii="Times New Roman" w:hAnsi="Times New Roman"/>
          <w:spacing w:val="-2"/>
          <w:sz w:val="24"/>
          <w:szCs w:val="24"/>
        </w:rPr>
        <w:tab/>
        <w:t xml:space="preserve">Serve as a contact point for CFU for conducting procurement procedures for the Ministry of Education, Science and Technological Development </w:t>
      </w:r>
      <w:r w:rsidRPr="002140D1">
        <w:rPr>
          <w:rFonts w:ascii="Times New Roman" w:hAnsi="Times New Roman"/>
          <w:spacing w:val="-2"/>
          <w:sz w:val="24"/>
          <w:szCs w:val="24"/>
        </w:rPr>
        <w:t>(</w:t>
      </w:r>
      <w:proofErr w:type="spellStart"/>
      <w:r w:rsidRPr="002140D1">
        <w:rPr>
          <w:rFonts w:ascii="Times New Roman" w:hAnsi="Times New Roman"/>
          <w:spacing w:val="-2"/>
          <w:sz w:val="24"/>
          <w:szCs w:val="24"/>
        </w:rPr>
        <w:t>MoESTD</w:t>
      </w:r>
      <w:proofErr w:type="spellEnd"/>
      <w:r>
        <w:rPr>
          <w:rFonts w:ascii="Times New Roman" w:hAnsi="Times New Roman"/>
          <w:spacing w:val="-2"/>
          <w:sz w:val="24"/>
          <w:szCs w:val="24"/>
        </w:rPr>
        <w:t>)</w:t>
      </w:r>
      <w:r w:rsidRPr="002140D1">
        <w:rPr>
          <w:rFonts w:ascii="Times New Roman" w:hAnsi="Times New Roman"/>
          <w:spacing w:val="-2"/>
          <w:sz w:val="24"/>
          <w:szCs w:val="24"/>
        </w:rPr>
        <w:t xml:space="preserve"> relevant for the Project in order to facilitate these types of activities and solving any potential procurement issues in cooperation with the CFU; </w:t>
      </w:r>
    </w:p>
    <w:p w14:paraId="69F05E87"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6.</w:t>
      </w:r>
      <w:r w:rsidRPr="002140D1">
        <w:rPr>
          <w:rFonts w:ascii="Times New Roman" w:hAnsi="Times New Roman"/>
          <w:spacing w:val="-2"/>
          <w:sz w:val="24"/>
          <w:szCs w:val="24"/>
        </w:rPr>
        <w:tab/>
        <w:t>Support the IF and SF in efficient implementation of operational and procurement-related procedures when needed;</w:t>
      </w:r>
    </w:p>
    <w:p w14:paraId="4567455F"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lastRenderedPageBreak/>
        <w:t>7.</w:t>
      </w:r>
      <w:r w:rsidRPr="002140D1">
        <w:rPr>
          <w:rFonts w:ascii="Times New Roman" w:hAnsi="Times New Roman"/>
          <w:spacing w:val="-2"/>
          <w:sz w:val="24"/>
          <w:szCs w:val="24"/>
        </w:rPr>
        <w:tab/>
        <w:t>Support PIU in the coordination of procurement-related issues, contracting and implementation of contracts for individual consultants and consulting firms under the Sub-component 1.2 (including support to the implementation of the Smart Specialization Strategy);</w:t>
      </w:r>
    </w:p>
    <w:p w14:paraId="25DD2FAB"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8.</w:t>
      </w:r>
      <w:r w:rsidRPr="002140D1">
        <w:rPr>
          <w:rFonts w:ascii="Times New Roman" w:hAnsi="Times New Roman"/>
          <w:spacing w:val="-2"/>
          <w:sz w:val="24"/>
          <w:szCs w:val="24"/>
        </w:rPr>
        <w:tab/>
        <w:t xml:space="preserve">Assisting the PIU Project Manager in the implementation of the 1.2 RDI Reforms component of the Project </w:t>
      </w:r>
    </w:p>
    <w:p w14:paraId="317A8B03"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9.</w:t>
      </w:r>
      <w:r w:rsidRPr="002140D1">
        <w:rPr>
          <w:rFonts w:ascii="Times New Roman" w:hAnsi="Times New Roman"/>
          <w:spacing w:val="-2"/>
          <w:sz w:val="24"/>
          <w:szCs w:val="24"/>
        </w:rPr>
        <w:tab/>
        <w:t xml:space="preserve">Support RDIs in their capacity building activities including in managing and reporting on their procurement activities, including those related to technology transfer and infrastructure components funded under the Project, including </w:t>
      </w:r>
      <w:proofErr w:type="spellStart"/>
      <w:r w:rsidRPr="002140D1">
        <w:rPr>
          <w:rFonts w:ascii="Times New Roman" w:hAnsi="Times New Roman"/>
          <w:spacing w:val="-2"/>
          <w:sz w:val="24"/>
          <w:szCs w:val="24"/>
        </w:rPr>
        <w:t>ToRs</w:t>
      </w:r>
      <w:proofErr w:type="spellEnd"/>
      <w:r w:rsidRPr="002140D1">
        <w:rPr>
          <w:rFonts w:ascii="Times New Roman" w:hAnsi="Times New Roman"/>
          <w:spacing w:val="-2"/>
          <w:sz w:val="24"/>
          <w:szCs w:val="24"/>
        </w:rPr>
        <w:t>, instructions and templates for RDIs to fully comply with all relevant project procedures;</w:t>
      </w:r>
    </w:p>
    <w:p w14:paraId="4533CE67"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10.</w:t>
      </w:r>
      <w:r w:rsidRPr="002140D1">
        <w:rPr>
          <w:rFonts w:ascii="Times New Roman" w:hAnsi="Times New Roman"/>
          <w:spacing w:val="-2"/>
          <w:sz w:val="24"/>
          <w:szCs w:val="24"/>
        </w:rPr>
        <w:tab/>
        <w:t>Participate in the World Bank’s missions and coordination with the external auditors, jointly with the PIU team;</w:t>
      </w:r>
    </w:p>
    <w:p w14:paraId="6F8216DD"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11.</w:t>
      </w:r>
      <w:r w:rsidRPr="002140D1">
        <w:rPr>
          <w:rFonts w:ascii="Times New Roman" w:hAnsi="Times New Roman"/>
          <w:spacing w:val="-2"/>
          <w:sz w:val="24"/>
          <w:szCs w:val="24"/>
        </w:rPr>
        <w:tab/>
        <w:t>Participate in relevant conferences, workshops and training events, as required to fulfill tasked role</w:t>
      </w:r>
      <w:proofErr w:type="gramStart"/>
      <w:r w:rsidRPr="002140D1">
        <w:rPr>
          <w:rFonts w:ascii="Times New Roman" w:hAnsi="Times New Roman"/>
          <w:spacing w:val="-2"/>
          <w:sz w:val="24"/>
          <w:szCs w:val="24"/>
        </w:rPr>
        <w:t>;</w:t>
      </w:r>
      <w:proofErr w:type="gramEnd"/>
    </w:p>
    <w:p w14:paraId="6CB40721" w14:textId="77777777" w:rsidR="002140D1" w:rsidRPr="002140D1"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12.</w:t>
      </w:r>
      <w:r w:rsidRPr="002140D1">
        <w:rPr>
          <w:rFonts w:ascii="Times New Roman" w:hAnsi="Times New Roman"/>
          <w:spacing w:val="-2"/>
          <w:sz w:val="24"/>
          <w:szCs w:val="24"/>
        </w:rPr>
        <w:tab/>
        <w:t>Perform other operational duties in support of Project implementation as required by the PIU Project Manager.</w:t>
      </w:r>
    </w:p>
    <w:p w14:paraId="7C39279A" w14:textId="3394DBE8" w:rsidR="009D07CB" w:rsidRPr="009D07CB" w:rsidRDefault="002140D1" w:rsidP="002140D1">
      <w:pPr>
        <w:jc w:val="both"/>
        <w:rPr>
          <w:rFonts w:ascii="Times New Roman" w:hAnsi="Times New Roman"/>
          <w:spacing w:val="-2"/>
          <w:sz w:val="24"/>
          <w:szCs w:val="24"/>
        </w:rPr>
      </w:pPr>
      <w:r w:rsidRPr="002140D1">
        <w:rPr>
          <w:rFonts w:ascii="Times New Roman" w:hAnsi="Times New Roman"/>
          <w:spacing w:val="-2"/>
          <w:sz w:val="24"/>
          <w:szCs w:val="24"/>
        </w:rPr>
        <w:t xml:space="preserve">The OO will be based at the </w:t>
      </w:r>
      <w:proofErr w:type="spellStart"/>
      <w:r w:rsidRPr="002140D1">
        <w:rPr>
          <w:rFonts w:ascii="Times New Roman" w:hAnsi="Times New Roman"/>
          <w:spacing w:val="-2"/>
          <w:sz w:val="24"/>
          <w:szCs w:val="24"/>
        </w:rPr>
        <w:t>MoESTD</w:t>
      </w:r>
      <w:proofErr w:type="spellEnd"/>
      <w:r w:rsidRPr="002140D1">
        <w:rPr>
          <w:rFonts w:ascii="Times New Roman" w:hAnsi="Times New Roman"/>
          <w:spacing w:val="-2"/>
          <w:sz w:val="24"/>
          <w:szCs w:val="24"/>
        </w:rPr>
        <w:t xml:space="preserve"> premises within the PIU. OO wi</w:t>
      </w:r>
      <w:r>
        <w:rPr>
          <w:rFonts w:ascii="Times New Roman" w:hAnsi="Times New Roman"/>
          <w:spacing w:val="-2"/>
          <w:sz w:val="24"/>
          <w:szCs w:val="24"/>
        </w:rPr>
        <w:t>ll provide his/her work on-site</w:t>
      </w:r>
      <w:r w:rsidR="009D07CB">
        <w:rPr>
          <w:rFonts w:ascii="Times New Roman" w:hAnsi="Times New Roman"/>
          <w:spacing w:val="-2"/>
          <w:sz w:val="24"/>
          <w:szCs w:val="24"/>
        </w:rPr>
        <w:t>.</w:t>
      </w:r>
    </w:p>
    <w:p w14:paraId="37B12B11" w14:textId="77777777" w:rsidR="009D07CB" w:rsidRPr="009D07CB" w:rsidRDefault="009D07CB" w:rsidP="009D07CB">
      <w:pPr>
        <w:jc w:val="both"/>
        <w:rPr>
          <w:rFonts w:ascii="Times New Roman" w:hAnsi="Times New Roman"/>
          <w:spacing w:val="-2"/>
          <w:sz w:val="24"/>
          <w:szCs w:val="24"/>
        </w:rPr>
      </w:pPr>
    </w:p>
    <w:p w14:paraId="08BCE7E2" w14:textId="77777777" w:rsidR="00473DE7" w:rsidRPr="00473DE7" w:rsidRDefault="00473DE7" w:rsidP="00473DE7">
      <w:pPr>
        <w:jc w:val="both"/>
        <w:rPr>
          <w:rFonts w:ascii="Times New Roman" w:hAnsi="Times New Roman"/>
          <w:sz w:val="24"/>
          <w:szCs w:val="24"/>
        </w:rPr>
      </w:pPr>
      <w:r>
        <w:rPr>
          <w:rFonts w:ascii="Times New Roman" w:hAnsi="Times New Roman"/>
          <w:b/>
          <w:sz w:val="24"/>
          <w:szCs w:val="24"/>
        </w:rPr>
        <w:t>Required qualifications</w:t>
      </w:r>
      <w:r w:rsidR="00F02757" w:rsidRPr="00217E25">
        <w:rPr>
          <w:rFonts w:ascii="Times New Roman" w:hAnsi="Times New Roman"/>
          <w:b/>
          <w:sz w:val="24"/>
          <w:szCs w:val="24"/>
        </w:rPr>
        <w:t xml:space="preserve">: </w:t>
      </w:r>
    </w:p>
    <w:p w14:paraId="3C686940" w14:textId="77FB782B" w:rsidR="007C31FA" w:rsidRPr="007C31FA" w:rsidRDefault="007C31FA" w:rsidP="007C31FA">
      <w:pPr>
        <w:jc w:val="both"/>
        <w:rPr>
          <w:rFonts w:ascii="Times New Roman" w:hAnsi="Times New Roman"/>
          <w:sz w:val="24"/>
          <w:szCs w:val="24"/>
        </w:rPr>
      </w:pPr>
    </w:p>
    <w:p w14:paraId="4679587C" w14:textId="77777777" w:rsidR="002140D1" w:rsidRPr="002140D1" w:rsidRDefault="002140D1" w:rsidP="002140D1">
      <w:pPr>
        <w:spacing w:before="120" w:after="120"/>
        <w:jc w:val="both"/>
        <w:rPr>
          <w:rFonts w:ascii="Times New Roman" w:hAnsi="Times New Roman"/>
          <w:spacing w:val="-2"/>
          <w:sz w:val="24"/>
          <w:szCs w:val="24"/>
        </w:rPr>
      </w:pPr>
      <w:bookmarkStart w:id="0" w:name="_GoBack"/>
      <w:r w:rsidRPr="002140D1">
        <w:rPr>
          <w:rFonts w:ascii="Times New Roman" w:hAnsi="Times New Roman"/>
          <w:spacing w:val="-2"/>
          <w:sz w:val="24"/>
          <w:szCs w:val="24"/>
        </w:rPr>
        <w:t xml:space="preserve">The candidate suitable for this position should have the following qualifications: </w:t>
      </w:r>
    </w:p>
    <w:p w14:paraId="38446D55" w14:textId="77777777" w:rsidR="002140D1" w:rsidRPr="002140D1" w:rsidRDefault="002140D1" w:rsidP="002140D1">
      <w:pPr>
        <w:numPr>
          <w:ilvl w:val="0"/>
          <w:numId w:val="10"/>
        </w:numPr>
        <w:spacing w:before="120" w:after="120"/>
        <w:jc w:val="both"/>
        <w:rPr>
          <w:rFonts w:ascii="Times New Roman" w:hAnsi="Times New Roman"/>
          <w:spacing w:val="-2"/>
          <w:sz w:val="24"/>
          <w:szCs w:val="24"/>
        </w:rPr>
      </w:pPr>
      <w:r w:rsidRPr="002140D1">
        <w:rPr>
          <w:rFonts w:ascii="Times New Roman" w:hAnsi="Times New Roman"/>
          <w:spacing w:val="-2"/>
          <w:sz w:val="24"/>
          <w:szCs w:val="24"/>
        </w:rPr>
        <w:t xml:space="preserve">University degree (postgraduate academic or professional degree will be considered as an advantage); </w:t>
      </w:r>
    </w:p>
    <w:p w14:paraId="34231904" w14:textId="77777777" w:rsidR="002140D1" w:rsidRPr="002140D1" w:rsidRDefault="002140D1" w:rsidP="002140D1">
      <w:pPr>
        <w:numPr>
          <w:ilvl w:val="0"/>
          <w:numId w:val="10"/>
        </w:numPr>
        <w:spacing w:before="120" w:after="120"/>
        <w:jc w:val="both"/>
        <w:rPr>
          <w:rFonts w:ascii="Times New Roman" w:hAnsi="Times New Roman"/>
          <w:spacing w:val="-2"/>
          <w:sz w:val="24"/>
          <w:szCs w:val="24"/>
        </w:rPr>
      </w:pPr>
      <w:r w:rsidRPr="002140D1">
        <w:rPr>
          <w:rFonts w:ascii="Times New Roman" w:hAnsi="Times New Roman"/>
          <w:spacing w:val="-2"/>
          <w:sz w:val="24"/>
          <w:szCs w:val="24"/>
        </w:rPr>
        <w:t>At least 5 years of professional experience in similar positions;</w:t>
      </w:r>
    </w:p>
    <w:p w14:paraId="41837EB4" w14:textId="77777777" w:rsidR="002140D1" w:rsidRPr="002140D1" w:rsidRDefault="002140D1" w:rsidP="002140D1">
      <w:pPr>
        <w:numPr>
          <w:ilvl w:val="0"/>
          <w:numId w:val="10"/>
        </w:numPr>
        <w:spacing w:before="120" w:after="120"/>
        <w:jc w:val="both"/>
        <w:rPr>
          <w:rFonts w:ascii="Times New Roman" w:hAnsi="Times New Roman"/>
          <w:spacing w:val="-2"/>
          <w:sz w:val="24"/>
          <w:szCs w:val="24"/>
        </w:rPr>
      </w:pPr>
      <w:r w:rsidRPr="002140D1">
        <w:rPr>
          <w:rFonts w:ascii="Times New Roman" w:hAnsi="Times New Roman"/>
          <w:spacing w:val="-2"/>
          <w:sz w:val="24"/>
          <w:szCs w:val="24"/>
        </w:rPr>
        <w:t>At least 10 years of working experience under projects financed/administrated by external donors and/or international organizations;</w:t>
      </w:r>
    </w:p>
    <w:p w14:paraId="6CA08778" w14:textId="77777777" w:rsidR="002140D1" w:rsidRPr="002140D1" w:rsidRDefault="002140D1" w:rsidP="002140D1">
      <w:pPr>
        <w:numPr>
          <w:ilvl w:val="0"/>
          <w:numId w:val="10"/>
        </w:numPr>
        <w:spacing w:before="120" w:after="120"/>
        <w:jc w:val="both"/>
        <w:rPr>
          <w:rFonts w:ascii="Times New Roman" w:hAnsi="Times New Roman"/>
          <w:spacing w:val="-2"/>
          <w:sz w:val="24"/>
          <w:szCs w:val="24"/>
        </w:rPr>
      </w:pPr>
      <w:r w:rsidRPr="002140D1">
        <w:rPr>
          <w:rFonts w:ascii="Times New Roman" w:hAnsi="Times New Roman"/>
          <w:spacing w:val="-2"/>
          <w:sz w:val="24"/>
          <w:szCs w:val="24"/>
        </w:rPr>
        <w:t>Knowledge of the World Bank’s administrative procedures and policies (including operations, procurement, reporting) will be considered as an advantage;</w:t>
      </w:r>
    </w:p>
    <w:p w14:paraId="6579FCC1" w14:textId="77777777" w:rsidR="002140D1" w:rsidRPr="002140D1" w:rsidRDefault="002140D1" w:rsidP="002140D1">
      <w:pPr>
        <w:numPr>
          <w:ilvl w:val="0"/>
          <w:numId w:val="10"/>
        </w:numPr>
        <w:spacing w:before="120" w:after="120"/>
        <w:jc w:val="both"/>
        <w:rPr>
          <w:rFonts w:ascii="Times New Roman" w:hAnsi="Times New Roman"/>
          <w:spacing w:val="-2"/>
          <w:sz w:val="24"/>
          <w:szCs w:val="24"/>
        </w:rPr>
      </w:pPr>
      <w:r w:rsidRPr="002140D1">
        <w:rPr>
          <w:rFonts w:ascii="Times New Roman" w:hAnsi="Times New Roman"/>
          <w:spacing w:val="-2"/>
          <w:sz w:val="24"/>
          <w:szCs w:val="24"/>
        </w:rPr>
        <w:t>High level of spoken and written English;</w:t>
      </w:r>
    </w:p>
    <w:p w14:paraId="13E26330" w14:textId="77777777" w:rsidR="002140D1" w:rsidRPr="002140D1" w:rsidRDefault="002140D1" w:rsidP="002140D1">
      <w:pPr>
        <w:numPr>
          <w:ilvl w:val="0"/>
          <w:numId w:val="10"/>
        </w:numPr>
        <w:spacing w:before="120" w:after="120"/>
        <w:jc w:val="both"/>
        <w:rPr>
          <w:rFonts w:ascii="Times New Roman" w:hAnsi="Times New Roman"/>
          <w:spacing w:val="-2"/>
          <w:sz w:val="24"/>
          <w:szCs w:val="24"/>
        </w:rPr>
      </w:pPr>
      <w:r w:rsidRPr="002140D1">
        <w:rPr>
          <w:rFonts w:ascii="Times New Roman" w:hAnsi="Times New Roman"/>
          <w:spacing w:val="-2"/>
          <w:sz w:val="24"/>
          <w:szCs w:val="24"/>
        </w:rPr>
        <w:t>Advanced communication, data analysis and computer skills;</w:t>
      </w:r>
    </w:p>
    <w:p w14:paraId="6F03F191" w14:textId="77777777" w:rsidR="002140D1" w:rsidRPr="002140D1" w:rsidRDefault="002140D1" w:rsidP="002140D1">
      <w:pPr>
        <w:numPr>
          <w:ilvl w:val="0"/>
          <w:numId w:val="10"/>
        </w:numPr>
        <w:spacing w:before="120" w:after="120"/>
        <w:jc w:val="both"/>
        <w:rPr>
          <w:rFonts w:ascii="Times New Roman" w:hAnsi="Times New Roman"/>
          <w:spacing w:val="-2"/>
          <w:sz w:val="24"/>
          <w:szCs w:val="24"/>
        </w:rPr>
      </w:pPr>
      <w:r w:rsidRPr="002140D1">
        <w:rPr>
          <w:rFonts w:ascii="Times New Roman" w:hAnsi="Times New Roman"/>
          <w:spacing w:val="-2"/>
          <w:sz w:val="24"/>
          <w:szCs w:val="24"/>
        </w:rPr>
        <w:t>Demonstrated ability to work in a team and with tight deadlines;</w:t>
      </w:r>
    </w:p>
    <w:p w14:paraId="286BC074" w14:textId="05572C4F" w:rsidR="002A1EFC" w:rsidRPr="002140D1" w:rsidRDefault="002140D1" w:rsidP="002140D1">
      <w:pPr>
        <w:numPr>
          <w:ilvl w:val="0"/>
          <w:numId w:val="10"/>
        </w:numPr>
        <w:spacing w:before="120" w:after="120" w:line="276" w:lineRule="auto"/>
        <w:contextualSpacing/>
        <w:jc w:val="both"/>
        <w:rPr>
          <w:rFonts w:ascii="Times New Roman" w:hAnsi="Times New Roman"/>
          <w:spacing w:val="-2"/>
          <w:sz w:val="24"/>
          <w:szCs w:val="24"/>
        </w:rPr>
      </w:pPr>
      <w:r w:rsidRPr="002140D1">
        <w:rPr>
          <w:rFonts w:ascii="Times New Roman" w:hAnsi="Times New Roman"/>
          <w:spacing w:val="-2"/>
          <w:sz w:val="24"/>
          <w:szCs w:val="24"/>
        </w:rPr>
        <w:t>Organization and coordination skills</w:t>
      </w:r>
      <w:r w:rsidR="007C31FA" w:rsidRPr="00127F0A">
        <w:rPr>
          <w:rFonts w:ascii="Times New Roman" w:hAnsi="Times New Roman"/>
          <w:spacing w:val="-2"/>
          <w:sz w:val="24"/>
          <w:szCs w:val="24"/>
        </w:rPr>
        <w:t>.</w:t>
      </w:r>
    </w:p>
    <w:bookmarkEnd w:id="0"/>
    <w:p w14:paraId="4C86CA37" w14:textId="77777777" w:rsidR="00473DE7" w:rsidRDefault="00473DE7" w:rsidP="00473DE7">
      <w:pPr>
        <w:jc w:val="both"/>
        <w:rPr>
          <w:rFonts w:ascii="Times New Roman" w:hAnsi="Times New Roman"/>
          <w:sz w:val="24"/>
          <w:szCs w:val="24"/>
        </w:rPr>
      </w:pPr>
    </w:p>
    <w:p w14:paraId="12846515" w14:textId="4304A015" w:rsidR="000A7704" w:rsidRDefault="009830E4"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w:t>
      </w:r>
      <w:r w:rsidR="00FF5DF7" w:rsidRPr="00217E25">
        <w:rPr>
          <w:rFonts w:ascii="Times New Roman" w:hAnsi="Times New Roman"/>
          <w:spacing w:val="-2"/>
          <w:sz w:val="24"/>
          <w:szCs w:val="24"/>
        </w:rPr>
        <w:t xml:space="preserve"> Central Fiduciary Unit (CFU)</w:t>
      </w:r>
      <w:r w:rsidRPr="00217E25">
        <w:rPr>
          <w:rFonts w:ascii="Times New Roman" w:hAnsi="Times New Roman"/>
          <w:spacing w:val="-2"/>
          <w:sz w:val="24"/>
          <w:szCs w:val="24"/>
        </w:rPr>
        <w:t xml:space="preserve"> </w:t>
      </w:r>
      <w:r w:rsidR="008768F0" w:rsidRPr="008768F0">
        <w:rPr>
          <w:rFonts w:ascii="Times New Roman" w:hAnsi="Times New Roman"/>
          <w:spacing w:val="-2"/>
          <w:sz w:val="24"/>
          <w:szCs w:val="24"/>
        </w:rPr>
        <w:t xml:space="preserve">of the Ministry of Finance </w:t>
      </w:r>
      <w:r w:rsidR="001D70EB" w:rsidRPr="00217E25">
        <w:rPr>
          <w:rFonts w:ascii="Times New Roman" w:hAnsi="Times New Roman"/>
          <w:spacing w:val="-2"/>
          <w:sz w:val="24"/>
          <w:szCs w:val="24"/>
        </w:rPr>
        <w:t xml:space="preserve">now invites eligible Consultants </w:t>
      </w:r>
      <w:r w:rsidRPr="00217E25">
        <w:rPr>
          <w:rFonts w:ascii="Times New Roman" w:hAnsi="Times New Roman"/>
          <w:spacing w:val="-2"/>
          <w:sz w:val="24"/>
          <w:szCs w:val="24"/>
        </w:rPr>
        <w:t xml:space="preserve">to indicate their interest in providing the </w:t>
      </w:r>
      <w:r w:rsidR="006D6898" w:rsidRPr="00217E25">
        <w:rPr>
          <w:rFonts w:ascii="Times New Roman" w:hAnsi="Times New Roman"/>
          <w:spacing w:val="-2"/>
          <w:sz w:val="24"/>
          <w:szCs w:val="24"/>
        </w:rPr>
        <w:t>S</w:t>
      </w:r>
      <w:r w:rsidRPr="00217E25">
        <w:rPr>
          <w:rFonts w:ascii="Times New Roman" w:hAnsi="Times New Roman"/>
          <w:spacing w:val="-2"/>
          <w:sz w:val="24"/>
          <w:szCs w:val="24"/>
        </w:rPr>
        <w:t xml:space="preserve">ervices. Interested </w:t>
      </w:r>
      <w:r w:rsidR="001D70EB" w:rsidRPr="00217E25">
        <w:rPr>
          <w:rFonts w:ascii="Times New Roman" w:hAnsi="Times New Roman"/>
          <w:spacing w:val="-2"/>
          <w:sz w:val="24"/>
          <w:szCs w:val="24"/>
        </w:rPr>
        <w:t>C</w:t>
      </w:r>
      <w:r w:rsidRPr="00217E25">
        <w:rPr>
          <w:rFonts w:ascii="Times New Roman" w:hAnsi="Times New Roman"/>
          <w:spacing w:val="-2"/>
          <w:sz w:val="24"/>
          <w:szCs w:val="24"/>
        </w:rPr>
        <w:t xml:space="preserve">onsultants </w:t>
      </w:r>
      <w:r w:rsidR="00E07E32" w:rsidRPr="00217E25">
        <w:rPr>
          <w:rFonts w:ascii="Times New Roman" w:hAnsi="Times New Roman"/>
          <w:spacing w:val="-2"/>
          <w:sz w:val="24"/>
          <w:szCs w:val="24"/>
        </w:rPr>
        <w:t>should</w:t>
      </w:r>
      <w:r w:rsidRPr="00217E25">
        <w:rPr>
          <w:rFonts w:ascii="Times New Roman" w:hAnsi="Times New Roman"/>
          <w:spacing w:val="-2"/>
          <w:sz w:val="24"/>
          <w:szCs w:val="24"/>
        </w:rPr>
        <w:t xml:space="preserve"> provide information </w:t>
      </w:r>
      <w:r w:rsidR="006D6898" w:rsidRPr="00217E25">
        <w:rPr>
          <w:rFonts w:ascii="Times New Roman" w:hAnsi="Times New Roman"/>
          <w:spacing w:val="-2"/>
          <w:sz w:val="24"/>
          <w:szCs w:val="24"/>
        </w:rPr>
        <w:t xml:space="preserve">demonstrating </w:t>
      </w:r>
      <w:r w:rsidRPr="00217E25">
        <w:rPr>
          <w:rFonts w:ascii="Times New Roman" w:hAnsi="Times New Roman"/>
          <w:spacing w:val="-2"/>
          <w:sz w:val="24"/>
          <w:szCs w:val="24"/>
        </w:rPr>
        <w:t xml:space="preserve">that they </w:t>
      </w:r>
      <w:r w:rsidR="00E07E32" w:rsidRPr="00217E25">
        <w:rPr>
          <w:rFonts w:ascii="Times New Roman" w:hAnsi="Times New Roman"/>
          <w:spacing w:val="-2"/>
          <w:sz w:val="24"/>
          <w:szCs w:val="24"/>
        </w:rPr>
        <w:t xml:space="preserve">have the required qualifications and </w:t>
      </w:r>
      <w:r w:rsidR="00916E24" w:rsidRPr="00217E25">
        <w:rPr>
          <w:rFonts w:ascii="Times New Roman" w:hAnsi="Times New Roman"/>
          <w:spacing w:val="-2"/>
          <w:sz w:val="24"/>
          <w:szCs w:val="24"/>
        </w:rPr>
        <w:t xml:space="preserve">relevant </w:t>
      </w:r>
      <w:r w:rsidR="00E07E32" w:rsidRPr="00217E25">
        <w:rPr>
          <w:rFonts w:ascii="Times New Roman" w:hAnsi="Times New Roman"/>
          <w:spacing w:val="-2"/>
          <w:sz w:val="24"/>
          <w:szCs w:val="24"/>
        </w:rPr>
        <w:t>experience</w:t>
      </w:r>
      <w:r w:rsidRPr="00217E25">
        <w:rPr>
          <w:rFonts w:ascii="Times New Roman" w:hAnsi="Times New Roman"/>
          <w:spacing w:val="-2"/>
          <w:sz w:val="24"/>
          <w:szCs w:val="24"/>
        </w:rPr>
        <w:t xml:space="preserve"> to perform the </w:t>
      </w:r>
      <w:r w:rsidR="006D6898" w:rsidRPr="00217E25">
        <w:rPr>
          <w:rFonts w:ascii="Times New Roman" w:hAnsi="Times New Roman"/>
          <w:spacing w:val="-2"/>
          <w:sz w:val="24"/>
          <w:szCs w:val="24"/>
        </w:rPr>
        <w:t>S</w:t>
      </w:r>
      <w:r w:rsidRPr="00217E25">
        <w:rPr>
          <w:rFonts w:ascii="Times New Roman" w:hAnsi="Times New Roman"/>
          <w:spacing w:val="-2"/>
          <w:sz w:val="24"/>
          <w:szCs w:val="24"/>
        </w:rPr>
        <w:t>ervices</w:t>
      </w:r>
      <w:r w:rsidR="000C4041" w:rsidRPr="00217E25">
        <w:rPr>
          <w:rFonts w:ascii="Times New Roman" w:hAnsi="Times New Roman"/>
          <w:spacing w:val="-2"/>
          <w:sz w:val="24"/>
          <w:szCs w:val="24"/>
        </w:rPr>
        <w:t>.</w:t>
      </w:r>
      <w:r w:rsidRPr="00217E25">
        <w:rPr>
          <w:rFonts w:ascii="Times New Roman" w:hAnsi="Times New Roman"/>
          <w:spacing w:val="-2"/>
          <w:sz w:val="24"/>
          <w:szCs w:val="24"/>
        </w:rPr>
        <w:t xml:space="preserve"> </w:t>
      </w:r>
    </w:p>
    <w:p w14:paraId="6C08F0F0" w14:textId="77777777" w:rsidR="000A7704" w:rsidRDefault="000A7704" w:rsidP="00916E24">
      <w:pPr>
        <w:suppressAutoHyphens/>
        <w:jc w:val="both"/>
        <w:rPr>
          <w:rFonts w:ascii="Times New Roman" w:hAnsi="Times New Roman"/>
          <w:spacing w:val="-2"/>
          <w:sz w:val="24"/>
          <w:szCs w:val="24"/>
        </w:rPr>
      </w:pPr>
    </w:p>
    <w:p w14:paraId="1C121951" w14:textId="048A893C" w:rsidR="009E1E12" w:rsidRDefault="00EC50B8"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 xml:space="preserve">The </w:t>
      </w:r>
      <w:r w:rsidR="000A7704">
        <w:rPr>
          <w:rFonts w:ascii="Times New Roman" w:hAnsi="Times New Roman"/>
          <w:spacing w:val="-2"/>
          <w:sz w:val="24"/>
          <w:szCs w:val="24"/>
        </w:rPr>
        <w:t>e</w:t>
      </w:r>
      <w:r w:rsidR="000A7704" w:rsidRPr="000A7704">
        <w:rPr>
          <w:rFonts w:ascii="Times New Roman" w:hAnsi="Times New Roman"/>
          <w:spacing w:val="-2"/>
          <w:sz w:val="24"/>
          <w:szCs w:val="24"/>
        </w:rPr>
        <w:t xml:space="preserve">valuation </w:t>
      </w:r>
      <w:r w:rsidRPr="00217E25">
        <w:rPr>
          <w:rFonts w:ascii="Times New Roman" w:hAnsi="Times New Roman"/>
          <w:spacing w:val="-2"/>
          <w:sz w:val="24"/>
          <w:szCs w:val="24"/>
        </w:rPr>
        <w:t xml:space="preserve">criteria </w:t>
      </w:r>
      <w:r w:rsidR="000A7704">
        <w:rPr>
          <w:rFonts w:ascii="Times New Roman" w:hAnsi="Times New Roman"/>
          <w:spacing w:val="-2"/>
          <w:sz w:val="24"/>
          <w:szCs w:val="24"/>
        </w:rPr>
        <w:t xml:space="preserve">for </w:t>
      </w:r>
      <w:r w:rsidR="004E5125">
        <w:rPr>
          <w:rFonts w:ascii="Times New Roman" w:hAnsi="Times New Roman"/>
          <w:spacing w:val="-2"/>
          <w:sz w:val="24"/>
          <w:szCs w:val="24"/>
        </w:rPr>
        <w:t>the</w:t>
      </w:r>
      <w:r w:rsidR="000A7704">
        <w:rPr>
          <w:rFonts w:ascii="Times New Roman" w:hAnsi="Times New Roman"/>
          <w:spacing w:val="-2"/>
          <w:sz w:val="24"/>
          <w:szCs w:val="24"/>
        </w:rPr>
        <w:t xml:space="preserve"> assignment</w:t>
      </w:r>
      <w:r w:rsidRPr="00217E25">
        <w:rPr>
          <w:rFonts w:ascii="Times New Roman" w:hAnsi="Times New Roman"/>
          <w:spacing w:val="-2"/>
          <w:sz w:val="24"/>
          <w:szCs w:val="24"/>
        </w:rPr>
        <w:t>:</w:t>
      </w:r>
    </w:p>
    <w:p w14:paraId="5A6CBA65" w14:textId="77777777" w:rsidR="000A7704" w:rsidRPr="000A7704" w:rsidRDefault="000A7704" w:rsidP="000A7704">
      <w:pPr>
        <w:suppressAutoHyphens/>
        <w:jc w:val="both"/>
        <w:rPr>
          <w:rFonts w:ascii="Times New Roman" w:hAnsi="Times New Roman"/>
          <w:spacing w:val="-2"/>
          <w:sz w:val="24"/>
          <w:szCs w:val="24"/>
        </w:rPr>
      </w:pPr>
    </w:p>
    <w:p w14:paraId="1837944D" w14:textId="3D386E51" w:rsidR="000A7704" w:rsidRPr="000A7704"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t>•</w:t>
      </w:r>
      <w:r w:rsidRPr="000A7704">
        <w:rPr>
          <w:rFonts w:ascii="Times New Roman" w:hAnsi="Times New Roman"/>
          <w:spacing w:val="-2"/>
          <w:sz w:val="24"/>
          <w:szCs w:val="24"/>
        </w:rPr>
        <w:tab/>
      </w:r>
      <w:r w:rsidR="00DC3271">
        <w:rPr>
          <w:rFonts w:ascii="Times New Roman" w:hAnsi="Times New Roman"/>
          <w:spacing w:val="-2"/>
          <w:sz w:val="24"/>
          <w:szCs w:val="24"/>
        </w:rPr>
        <w:t>General Experience</w:t>
      </w:r>
      <w:r w:rsidR="00DC3271">
        <w:rPr>
          <w:rFonts w:ascii="Times New Roman" w:hAnsi="Times New Roman"/>
          <w:spacing w:val="-2"/>
          <w:sz w:val="24"/>
          <w:szCs w:val="24"/>
        </w:rPr>
        <w:tab/>
      </w:r>
      <w:r w:rsidR="00DC3271">
        <w:rPr>
          <w:rFonts w:ascii="Times New Roman" w:hAnsi="Times New Roman"/>
          <w:spacing w:val="-2"/>
          <w:sz w:val="24"/>
          <w:szCs w:val="24"/>
        </w:rPr>
        <w:tab/>
      </w:r>
      <w:r w:rsidR="00DC3271">
        <w:rPr>
          <w:rFonts w:ascii="Times New Roman" w:hAnsi="Times New Roman"/>
          <w:spacing w:val="-2"/>
          <w:sz w:val="24"/>
          <w:szCs w:val="24"/>
        </w:rPr>
        <w:tab/>
      </w:r>
      <w:r w:rsidR="00DC3271">
        <w:rPr>
          <w:rFonts w:ascii="Times New Roman" w:hAnsi="Times New Roman"/>
          <w:spacing w:val="-2"/>
          <w:sz w:val="24"/>
          <w:szCs w:val="24"/>
        </w:rPr>
        <w:tab/>
      </w:r>
      <w:r w:rsidRPr="000A7704">
        <w:rPr>
          <w:rFonts w:ascii="Times New Roman" w:hAnsi="Times New Roman"/>
          <w:spacing w:val="-2"/>
          <w:sz w:val="24"/>
          <w:szCs w:val="24"/>
        </w:rPr>
        <w:t xml:space="preserve">                   </w:t>
      </w:r>
      <w:r>
        <w:rPr>
          <w:rFonts w:ascii="Times New Roman" w:hAnsi="Times New Roman"/>
          <w:spacing w:val="-2"/>
          <w:sz w:val="24"/>
          <w:szCs w:val="24"/>
        </w:rPr>
        <w:tab/>
      </w:r>
      <w:proofErr w:type="gramStart"/>
      <w:r w:rsidRPr="000A7704">
        <w:rPr>
          <w:rFonts w:ascii="Times New Roman" w:hAnsi="Times New Roman"/>
          <w:spacing w:val="-2"/>
          <w:sz w:val="24"/>
          <w:szCs w:val="24"/>
        </w:rPr>
        <w:t>( 40</w:t>
      </w:r>
      <w:proofErr w:type="gramEnd"/>
      <w:r w:rsidRPr="000A7704">
        <w:rPr>
          <w:rFonts w:ascii="Times New Roman" w:hAnsi="Times New Roman"/>
          <w:spacing w:val="-2"/>
          <w:sz w:val="24"/>
          <w:szCs w:val="24"/>
        </w:rPr>
        <w:t xml:space="preserve"> Points)</w:t>
      </w:r>
    </w:p>
    <w:p w14:paraId="0EF00470" w14:textId="094A7200" w:rsidR="00F17486" w:rsidRDefault="000A7704" w:rsidP="000A7704">
      <w:pPr>
        <w:suppressAutoHyphens/>
        <w:jc w:val="both"/>
        <w:rPr>
          <w:rFonts w:ascii="Times New Roman" w:hAnsi="Times New Roman"/>
          <w:spacing w:val="-2"/>
          <w:sz w:val="24"/>
          <w:szCs w:val="24"/>
        </w:rPr>
      </w:pPr>
      <w:r w:rsidRPr="000A7704">
        <w:rPr>
          <w:rFonts w:ascii="Times New Roman" w:hAnsi="Times New Roman"/>
          <w:spacing w:val="-2"/>
          <w:sz w:val="24"/>
          <w:szCs w:val="24"/>
        </w:rPr>
        <w:lastRenderedPageBreak/>
        <w:t>•</w:t>
      </w:r>
      <w:r w:rsidRPr="000A7704">
        <w:rPr>
          <w:rFonts w:ascii="Times New Roman" w:hAnsi="Times New Roman"/>
          <w:spacing w:val="-2"/>
          <w:sz w:val="24"/>
          <w:szCs w:val="24"/>
        </w:rPr>
        <w:tab/>
      </w:r>
      <w:r w:rsidR="00DC3271" w:rsidRPr="00DC3271">
        <w:rPr>
          <w:rFonts w:ascii="Times New Roman" w:hAnsi="Times New Roman"/>
          <w:spacing w:val="-2"/>
          <w:sz w:val="24"/>
          <w:szCs w:val="24"/>
        </w:rPr>
        <w:t xml:space="preserve">Specific Experience relevant to the Assignment        </w:t>
      </w:r>
      <w:r>
        <w:rPr>
          <w:rFonts w:ascii="Times New Roman" w:hAnsi="Times New Roman"/>
          <w:spacing w:val="-2"/>
          <w:sz w:val="24"/>
          <w:szCs w:val="24"/>
        </w:rPr>
        <w:tab/>
      </w:r>
      <w:r w:rsidR="00DC3271">
        <w:rPr>
          <w:rFonts w:ascii="Times New Roman" w:hAnsi="Times New Roman"/>
          <w:spacing w:val="-2"/>
          <w:sz w:val="24"/>
          <w:szCs w:val="24"/>
        </w:rPr>
        <w:tab/>
      </w:r>
      <w:proofErr w:type="gramStart"/>
      <w:r w:rsidRPr="000A7704">
        <w:rPr>
          <w:rFonts w:ascii="Times New Roman" w:hAnsi="Times New Roman"/>
          <w:spacing w:val="-2"/>
          <w:sz w:val="24"/>
          <w:szCs w:val="24"/>
        </w:rPr>
        <w:t>( 60</w:t>
      </w:r>
      <w:proofErr w:type="gramEnd"/>
      <w:r w:rsidRPr="000A7704">
        <w:rPr>
          <w:rFonts w:ascii="Times New Roman" w:hAnsi="Times New Roman"/>
          <w:spacing w:val="-2"/>
          <w:sz w:val="24"/>
          <w:szCs w:val="24"/>
        </w:rPr>
        <w:t xml:space="preserve"> Points)</w:t>
      </w:r>
    </w:p>
    <w:p w14:paraId="3651EDD2" w14:textId="77777777" w:rsidR="004E5125" w:rsidRPr="00217E25" w:rsidRDefault="004E5125" w:rsidP="000A7704">
      <w:pPr>
        <w:suppressAutoHyphens/>
        <w:jc w:val="both"/>
        <w:rPr>
          <w:rFonts w:ascii="Times New Roman" w:hAnsi="Times New Roman"/>
          <w:spacing w:val="-2"/>
          <w:sz w:val="24"/>
          <w:szCs w:val="24"/>
        </w:rPr>
      </w:pPr>
    </w:p>
    <w:p w14:paraId="28E705D2" w14:textId="26E05135" w:rsidR="00E07E32" w:rsidRPr="00217E25" w:rsidRDefault="001D70EB" w:rsidP="00916E24">
      <w:pPr>
        <w:suppressAutoHyphens/>
        <w:jc w:val="both"/>
        <w:rPr>
          <w:rFonts w:ascii="Times New Roman" w:hAnsi="Times New Roman"/>
          <w:spacing w:val="-2"/>
          <w:sz w:val="24"/>
          <w:szCs w:val="24"/>
        </w:rPr>
      </w:pPr>
      <w:r w:rsidRPr="00217E25">
        <w:rPr>
          <w:rFonts w:ascii="Times New Roman" w:hAnsi="Times New Roman"/>
          <w:spacing w:val="-2"/>
          <w:sz w:val="24"/>
          <w:szCs w:val="24"/>
        </w:rPr>
        <w:t>The attention of interested C</w:t>
      </w:r>
      <w:r w:rsidR="004E721D" w:rsidRPr="00217E25">
        <w:rPr>
          <w:rFonts w:ascii="Times New Roman" w:hAnsi="Times New Roman"/>
          <w:spacing w:val="-2"/>
          <w:sz w:val="24"/>
          <w:szCs w:val="24"/>
        </w:rPr>
        <w:t>on</w:t>
      </w:r>
      <w:r w:rsidR="007C13EC" w:rsidRPr="00217E25">
        <w:rPr>
          <w:rFonts w:ascii="Times New Roman" w:hAnsi="Times New Roman"/>
          <w:spacing w:val="-2"/>
          <w:sz w:val="24"/>
          <w:szCs w:val="24"/>
        </w:rPr>
        <w:t xml:space="preserve">sultants is drawn to paragraph </w:t>
      </w:r>
      <w:r w:rsidR="00E25458" w:rsidRPr="00E25458">
        <w:rPr>
          <w:rFonts w:ascii="Times New Roman" w:hAnsi="Times New Roman"/>
          <w:spacing w:val="-2"/>
          <w:sz w:val="24"/>
          <w:szCs w:val="24"/>
        </w:rPr>
        <w:t xml:space="preserve">3.14, </w:t>
      </w:r>
      <w:r w:rsidR="007C13EC" w:rsidRPr="00217E25">
        <w:rPr>
          <w:rFonts w:ascii="Times New Roman" w:hAnsi="Times New Roman"/>
          <w:spacing w:val="-2"/>
          <w:sz w:val="24"/>
          <w:szCs w:val="24"/>
        </w:rPr>
        <w:t xml:space="preserve">3.16 and 3.17 </w:t>
      </w:r>
      <w:r w:rsidR="004E721D" w:rsidRPr="00217E25">
        <w:rPr>
          <w:rFonts w:ascii="Times New Roman" w:hAnsi="Times New Roman"/>
          <w:spacing w:val="-2"/>
          <w:sz w:val="24"/>
          <w:szCs w:val="24"/>
        </w:rPr>
        <w:t xml:space="preserve">of the </w:t>
      </w:r>
      <w:r w:rsidR="008768F0" w:rsidRPr="008768F0">
        <w:rPr>
          <w:rFonts w:ascii="Times New Roman" w:hAnsi="Times New Roman"/>
          <w:b/>
          <w:i/>
          <w:spacing w:val="-2"/>
          <w:sz w:val="24"/>
          <w:szCs w:val="24"/>
        </w:rPr>
        <w:t>World Bank’s Procurement Regulations for IPF Borrowers – Procurement in Investment Project Financing Goods, Works, Non-Consulting and Consulting Services (July 2016, revised November 2017 and August 2018</w:t>
      </w:r>
      <w:r w:rsidR="008768F0">
        <w:rPr>
          <w:rFonts w:ascii="Times New Roman" w:hAnsi="Times New Roman"/>
          <w:b/>
          <w:i/>
          <w:spacing w:val="-2"/>
          <w:sz w:val="24"/>
          <w:szCs w:val="24"/>
        </w:rPr>
        <w:t>)</w:t>
      </w:r>
      <w:r w:rsidR="008768F0" w:rsidRPr="008768F0">
        <w:rPr>
          <w:rFonts w:ascii="Times New Roman" w:hAnsi="Times New Roman"/>
          <w:b/>
          <w:i/>
          <w:spacing w:val="-2"/>
          <w:sz w:val="24"/>
          <w:szCs w:val="24"/>
        </w:rPr>
        <w:t xml:space="preserve"> </w:t>
      </w:r>
      <w:r w:rsidR="007C13EC" w:rsidRPr="00217E25">
        <w:rPr>
          <w:rFonts w:ascii="Times New Roman" w:hAnsi="Times New Roman"/>
          <w:spacing w:val="-2"/>
          <w:sz w:val="24"/>
          <w:szCs w:val="24"/>
        </w:rPr>
        <w:t xml:space="preserve">(“the Regulations”) </w:t>
      </w:r>
      <w:r w:rsidR="004E721D" w:rsidRPr="00217E25">
        <w:rPr>
          <w:rFonts w:ascii="Times New Roman" w:hAnsi="Times New Roman"/>
          <w:spacing w:val="-2"/>
          <w:sz w:val="24"/>
          <w:szCs w:val="24"/>
        </w:rPr>
        <w:t xml:space="preserve">setting forth the World Bank’s </w:t>
      </w:r>
      <w:r w:rsidR="00FF5DF7" w:rsidRPr="00217E25">
        <w:rPr>
          <w:rFonts w:ascii="Times New Roman" w:hAnsi="Times New Roman"/>
          <w:spacing w:val="-2"/>
          <w:sz w:val="24"/>
          <w:szCs w:val="24"/>
        </w:rPr>
        <w:t>policy on conflict of interest.</w:t>
      </w:r>
      <w:r w:rsidR="004E721D" w:rsidRPr="00217E25">
        <w:rPr>
          <w:rFonts w:ascii="Times New Roman" w:hAnsi="Times New Roman"/>
          <w:spacing w:val="-2"/>
          <w:sz w:val="24"/>
          <w:szCs w:val="24"/>
        </w:rPr>
        <w:t xml:space="preserve">  </w:t>
      </w:r>
    </w:p>
    <w:p w14:paraId="41D7078E" w14:textId="77777777" w:rsidR="007C13EC" w:rsidRPr="00217E25" w:rsidRDefault="007C13EC">
      <w:pPr>
        <w:suppressAutoHyphens/>
        <w:rPr>
          <w:rFonts w:ascii="Times New Roman" w:hAnsi="Times New Roman"/>
          <w:spacing w:val="-2"/>
          <w:sz w:val="24"/>
          <w:szCs w:val="24"/>
        </w:rPr>
      </w:pPr>
    </w:p>
    <w:p w14:paraId="7149AA40" w14:textId="77777777" w:rsidR="009830E4" w:rsidRPr="00217E25" w:rsidRDefault="001D70EB" w:rsidP="00FF5DF7">
      <w:pPr>
        <w:suppressAutoHyphens/>
        <w:jc w:val="both"/>
        <w:rPr>
          <w:rFonts w:ascii="Times New Roman" w:hAnsi="Times New Roman"/>
          <w:spacing w:val="-2"/>
          <w:sz w:val="24"/>
          <w:szCs w:val="24"/>
        </w:rPr>
      </w:pPr>
      <w:r w:rsidRPr="00217E25">
        <w:rPr>
          <w:rFonts w:ascii="Times New Roman" w:hAnsi="Times New Roman"/>
          <w:spacing w:val="-2"/>
          <w:sz w:val="24"/>
          <w:szCs w:val="24"/>
        </w:rPr>
        <w:t>A C</w:t>
      </w:r>
      <w:r w:rsidR="009830E4" w:rsidRPr="00217E25">
        <w:rPr>
          <w:rFonts w:ascii="Times New Roman" w:hAnsi="Times New Roman"/>
          <w:spacing w:val="-2"/>
          <w:sz w:val="24"/>
          <w:szCs w:val="24"/>
        </w:rPr>
        <w:t xml:space="preserve">onsultant </w:t>
      </w:r>
      <w:proofErr w:type="gramStart"/>
      <w:r w:rsidR="009830E4" w:rsidRPr="00217E25">
        <w:rPr>
          <w:rFonts w:ascii="Times New Roman" w:hAnsi="Times New Roman"/>
          <w:spacing w:val="-2"/>
          <w:sz w:val="24"/>
          <w:szCs w:val="24"/>
        </w:rPr>
        <w:t>will be selected</w:t>
      </w:r>
      <w:proofErr w:type="gramEnd"/>
      <w:r w:rsidR="009830E4" w:rsidRPr="00217E25">
        <w:rPr>
          <w:rFonts w:ascii="Times New Roman" w:hAnsi="Times New Roman"/>
          <w:spacing w:val="-2"/>
          <w:sz w:val="24"/>
          <w:szCs w:val="24"/>
        </w:rPr>
        <w:t xml:space="preserve"> in accordance with the </w:t>
      </w:r>
      <w:r w:rsidR="007C13EC" w:rsidRPr="00217E25">
        <w:rPr>
          <w:rFonts w:ascii="Times New Roman" w:hAnsi="Times New Roman"/>
          <w:i/>
          <w:spacing w:val="-2"/>
          <w:sz w:val="24"/>
          <w:szCs w:val="24"/>
        </w:rPr>
        <w:t>Open Competitive Selection of Individual Consultants</w:t>
      </w:r>
      <w:r w:rsidR="007C13EC" w:rsidRPr="00217E25">
        <w:rPr>
          <w:rFonts w:ascii="Times New Roman" w:hAnsi="Times New Roman"/>
          <w:spacing w:val="-2"/>
          <w:sz w:val="24"/>
          <w:szCs w:val="24"/>
        </w:rPr>
        <w:t xml:space="preserve"> as </w:t>
      </w:r>
      <w:r w:rsidR="009830E4" w:rsidRPr="00217E25">
        <w:rPr>
          <w:rFonts w:ascii="Times New Roman" w:hAnsi="Times New Roman"/>
          <w:spacing w:val="-2"/>
          <w:sz w:val="24"/>
          <w:szCs w:val="24"/>
        </w:rPr>
        <w:t xml:space="preserve">set out in the </w:t>
      </w:r>
      <w:r w:rsidR="007C13EC" w:rsidRPr="00217E25">
        <w:rPr>
          <w:rFonts w:ascii="Times New Roman" w:hAnsi="Times New Roman"/>
          <w:spacing w:val="-2"/>
          <w:sz w:val="24"/>
          <w:szCs w:val="24"/>
        </w:rPr>
        <w:t>Regulations</w:t>
      </w:r>
      <w:r w:rsidR="00916E24" w:rsidRPr="00217E25">
        <w:rPr>
          <w:rFonts w:ascii="Times New Roman" w:hAnsi="Times New Roman"/>
          <w:spacing w:val="-2"/>
          <w:sz w:val="24"/>
          <w:szCs w:val="24"/>
        </w:rPr>
        <w:t>.</w:t>
      </w:r>
    </w:p>
    <w:p w14:paraId="32154705" w14:textId="77777777" w:rsidR="00916E24" w:rsidRPr="00217E25" w:rsidRDefault="00916E24">
      <w:pPr>
        <w:suppressAutoHyphens/>
        <w:rPr>
          <w:rFonts w:ascii="Times New Roman" w:hAnsi="Times New Roman"/>
          <w:spacing w:val="-2"/>
          <w:sz w:val="24"/>
          <w:szCs w:val="24"/>
        </w:rPr>
      </w:pPr>
    </w:p>
    <w:p w14:paraId="755268B3" w14:textId="64577B61" w:rsidR="009830E4" w:rsidRPr="00217E25" w:rsidRDefault="00916E24" w:rsidP="00234E85">
      <w:pPr>
        <w:suppressAutoHyphens/>
        <w:jc w:val="both"/>
        <w:rPr>
          <w:rFonts w:ascii="Times New Roman" w:hAnsi="Times New Roman"/>
          <w:spacing w:val="-2"/>
          <w:sz w:val="24"/>
          <w:szCs w:val="24"/>
        </w:rPr>
      </w:pPr>
      <w:r w:rsidRPr="00217E25">
        <w:rPr>
          <w:rFonts w:ascii="Times New Roman" w:hAnsi="Times New Roman"/>
          <w:spacing w:val="-2"/>
          <w:sz w:val="24"/>
          <w:szCs w:val="24"/>
        </w:rPr>
        <w:t>F</w:t>
      </w:r>
      <w:r w:rsidR="009830E4" w:rsidRPr="00217E25">
        <w:rPr>
          <w:rFonts w:ascii="Times New Roman" w:hAnsi="Times New Roman"/>
          <w:spacing w:val="-2"/>
          <w:sz w:val="24"/>
          <w:szCs w:val="24"/>
        </w:rPr>
        <w:t xml:space="preserve">urther information </w:t>
      </w:r>
      <w:proofErr w:type="gramStart"/>
      <w:r w:rsidRPr="00217E25">
        <w:rPr>
          <w:rFonts w:ascii="Times New Roman" w:hAnsi="Times New Roman"/>
          <w:spacing w:val="-2"/>
          <w:sz w:val="24"/>
          <w:szCs w:val="24"/>
        </w:rPr>
        <w:t>can be obtained</w:t>
      </w:r>
      <w:proofErr w:type="gramEnd"/>
      <w:r w:rsidRPr="00217E25">
        <w:rPr>
          <w:rFonts w:ascii="Times New Roman" w:hAnsi="Times New Roman"/>
          <w:spacing w:val="-2"/>
          <w:sz w:val="24"/>
          <w:szCs w:val="24"/>
        </w:rPr>
        <w:t xml:space="preserve"> </w:t>
      </w:r>
      <w:r w:rsidR="009830E4" w:rsidRPr="00217E25">
        <w:rPr>
          <w:rFonts w:ascii="Times New Roman" w:hAnsi="Times New Roman"/>
          <w:spacing w:val="-2"/>
          <w:sz w:val="24"/>
          <w:szCs w:val="24"/>
        </w:rPr>
        <w:t>at the address below during office hours</w:t>
      </w:r>
      <w:r w:rsidR="00234E85" w:rsidRPr="00217E25">
        <w:rPr>
          <w:rFonts w:ascii="Times New Roman" w:hAnsi="Times New Roman"/>
          <w:spacing w:val="-2"/>
          <w:sz w:val="24"/>
          <w:szCs w:val="24"/>
        </w:rPr>
        <w:t xml:space="preserve"> 09:00 to 15:00 hours</w:t>
      </w:r>
      <w:r w:rsidR="009830E4" w:rsidRPr="00217E25">
        <w:rPr>
          <w:rFonts w:ascii="Times New Roman" w:hAnsi="Times New Roman"/>
          <w:spacing w:val="-2"/>
          <w:sz w:val="24"/>
          <w:szCs w:val="24"/>
        </w:rPr>
        <w:t>.</w:t>
      </w:r>
    </w:p>
    <w:p w14:paraId="75878BB7" w14:textId="77777777" w:rsidR="009830E4" w:rsidRPr="00217E25" w:rsidRDefault="009830E4">
      <w:pPr>
        <w:suppressAutoHyphens/>
        <w:rPr>
          <w:rFonts w:ascii="Times New Roman" w:hAnsi="Times New Roman"/>
          <w:spacing w:val="-2"/>
          <w:sz w:val="24"/>
          <w:szCs w:val="24"/>
        </w:rPr>
      </w:pPr>
    </w:p>
    <w:p w14:paraId="07FD5DE9" w14:textId="33463A23" w:rsidR="009830E4" w:rsidRDefault="009830E4" w:rsidP="00CD54B9">
      <w:pPr>
        <w:jc w:val="both"/>
        <w:rPr>
          <w:rFonts w:ascii="Times New Roman" w:hAnsi="Times New Roman"/>
          <w:spacing w:val="-2"/>
          <w:sz w:val="24"/>
        </w:rPr>
      </w:pPr>
      <w:r w:rsidRPr="00217E25">
        <w:rPr>
          <w:rFonts w:ascii="Times New Roman" w:hAnsi="Times New Roman"/>
          <w:spacing w:val="-2"/>
          <w:sz w:val="24"/>
          <w:szCs w:val="24"/>
        </w:rPr>
        <w:t xml:space="preserve">Expressions of interest </w:t>
      </w:r>
      <w:r w:rsidR="00EC3EA0" w:rsidRPr="00EC3EA0">
        <w:rPr>
          <w:rFonts w:ascii="Times New Roman" w:hAnsi="Times New Roman"/>
          <w:spacing w:val="-2"/>
          <w:sz w:val="24"/>
          <w:szCs w:val="24"/>
        </w:rPr>
        <w:t xml:space="preserve">in English language </w:t>
      </w:r>
      <w:proofErr w:type="gramStart"/>
      <w:r w:rsidRPr="00217E25">
        <w:rPr>
          <w:rFonts w:ascii="Times New Roman" w:hAnsi="Times New Roman"/>
          <w:spacing w:val="-2"/>
          <w:sz w:val="24"/>
          <w:szCs w:val="24"/>
        </w:rPr>
        <w:t>must be delivered</w:t>
      </w:r>
      <w:proofErr w:type="gramEnd"/>
      <w:r w:rsidRPr="00217E25">
        <w:rPr>
          <w:rFonts w:ascii="Times New Roman" w:hAnsi="Times New Roman"/>
          <w:spacing w:val="-2"/>
          <w:sz w:val="24"/>
          <w:szCs w:val="24"/>
        </w:rPr>
        <w:t xml:space="preserve"> </w:t>
      </w:r>
      <w:r w:rsidR="008929AC" w:rsidRPr="00217E25">
        <w:rPr>
          <w:rFonts w:ascii="Times New Roman" w:hAnsi="Times New Roman"/>
          <w:spacing w:val="-2"/>
          <w:sz w:val="24"/>
          <w:szCs w:val="24"/>
        </w:rPr>
        <w:t xml:space="preserve">in a written form </w:t>
      </w:r>
      <w:r w:rsidRPr="00217E25">
        <w:rPr>
          <w:rFonts w:ascii="Times New Roman" w:hAnsi="Times New Roman"/>
          <w:spacing w:val="-2"/>
          <w:sz w:val="24"/>
          <w:szCs w:val="24"/>
        </w:rPr>
        <w:t xml:space="preserve">to the </w:t>
      </w:r>
      <w:r w:rsidR="00D563DE">
        <w:rPr>
          <w:rFonts w:ascii="Times New Roman" w:hAnsi="Times New Roman"/>
          <w:spacing w:val="-2"/>
          <w:sz w:val="24"/>
          <w:szCs w:val="24"/>
        </w:rPr>
        <w:t>email below</w:t>
      </w:r>
      <w:r w:rsidR="008929AC" w:rsidRPr="00217E25">
        <w:rPr>
          <w:rFonts w:ascii="Times New Roman" w:hAnsi="Times New Roman"/>
          <w:spacing w:val="-2"/>
          <w:sz w:val="24"/>
          <w:szCs w:val="24"/>
        </w:rPr>
        <w:t xml:space="preserve">, </w:t>
      </w:r>
      <w:r w:rsidRPr="00217E25">
        <w:rPr>
          <w:rFonts w:ascii="Times New Roman" w:hAnsi="Times New Roman"/>
          <w:spacing w:val="-2"/>
          <w:sz w:val="24"/>
          <w:szCs w:val="24"/>
        </w:rPr>
        <w:t xml:space="preserve">by </w:t>
      </w:r>
      <w:r w:rsidR="00DC3271">
        <w:rPr>
          <w:rFonts w:ascii="Times New Roman" w:hAnsi="Times New Roman"/>
          <w:b/>
          <w:spacing w:val="-2"/>
          <w:sz w:val="24"/>
          <w:szCs w:val="24"/>
        </w:rPr>
        <w:t>March</w:t>
      </w:r>
      <w:r w:rsidR="008260D8">
        <w:rPr>
          <w:rFonts w:ascii="Times New Roman" w:hAnsi="Times New Roman"/>
          <w:b/>
          <w:spacing w:val="-2"/>
          <w:sz w:val="24"/>
          <w:szCs w:val="24"/>
        </w:rPr>
        <w:t xml:space="preserve"> </w:t>
      </w:r>
      <w:r w:rsidR="00115846">
        <w:rPr>
          <w:rFonts w:ascii="Times New Roman" w:hAnsi="Times New Roman"/>
          <w:b/>
          <w:spacing w:val="-2"/>
          <w:sz w:val="24"/>
          <w:szCs w:val="24"/>
        </w:rPr>
        <w:t>25</w:t>
      </w:r>
      <w:r w:rsidR="00DE64C9" w:rsidRPr="00EC3EA0">
        <w:rPr>
          <w:rFonts w:ascii="Times New Roman" w:hAnsi="Times New Roman"/>
          <w:b/>
          <w:spacing w:val="-2"/>
          <w:sz w:val="24"/>
          <w:szCs w:val="24"/>
        </w:rPr>
        <w:t>, 20</w:t>
      </w:r>
      <w:r w:rsidR="00E25458">
        <w:rPr>
          <w:rFonts w:ascii="Times New Roman" w:hAnsi="Times New Roman"/>
          <w:b/>
          <w:spacing w:val="-2"/>
          <w:sz w:val="24"/>
          <w:szCs w:val="24"/>
        </w:rPr>
        <w:t>2</w:t>
      </w:r>
      <w:r w:rsidR="00DC3271">
        <w:rPr>
          <w:rFonts w:ascii="Times New Roman" w:hAnsi="Times New Roman"/>
          <w:b/>
          <w:spacing w:val="-2"/>
          <w:sz w:val="24"/>
          <w:szCs w:val="24"/>
        </w:rPr>
        <w:t>2</w:t>
      </w:r>
      <w:r w:rsidR="00EC3EA0" w:rsidRPr="00EC3EA0">
        <w:rPr>
          <w:rFonts w:ascii="Times New Roman" w:hAnsi="Times New Roman"/>
          <w:b/>
          <w:spacing w:val="-2"/>
          <w:sz w:val="24"/>
          <w:szCs w:val="24"/>
        </w:rPr>
        <w:t>, 12:00 hours, noon</w:t>
      </w:r>
      <w:r w:rsidR="00EC3EA0">
        <w:rPr>
          <w:rFonts w:ascii="Times New Roman" w:hAnsi="Times New Roman"/>
          <w:spacing w:val="-2"/>
          <w:sz w:val="24"/>
          <w:szCs w:val="24"/>
        </w:rPr>
        <w:t xml:space="preserve">, </w:t>
      </w:r>
      <w:r w:rsidR="00EC3EA0" w:rsidRPr="00EC3EA0">
        <w:rPr>
          <w:rFonts w:ascii="Times New Roman" w:hAnsi="Times New Roman"/>
          <w:spacing w:val="-2"/>
          <w:sz w:val="24"/>
          <w:szCs w:val="24"/>
        </w:rPr>
        <w:t>local time</w:t>
      </w:r>
      <w:r w:rsidRPr="00217E25">
        <w:rPr>
          <w:rFonts w:ascii="Times New Roman" w:hAnsi="Times New Roman"/>
          <w:spacing w:val="-2"/>
          <w:sz w:val="24"/>
          <w:szCs w:val="24"/>
        </w:rPr>
        <w:t>.</w:t>
      </w:r>
      <w:r w:rsidR="00EC3EA0" w:rsidRPr="00EC3EA0">
        <w:rPr>
          <w:rFonts w:ascii="Times New Roman" w:hAnsi="Times New Roman"/>
          <w:szCs w:val="22"/>
        </w:rPr>
        <w:t xml:space="preserve"> </w:t>
      </w:r>
      <w:r w:rsidR="00CD54B9" w:rsidRPr="008F177F">
        <w:rPr>
          <w:rFonts w:ascii="Times New Roman" w:hAnsi="Times New Roman"/>
          <w:sz w:val="24"/>
          <w:szCs w:val="24"/>
        </w:rPr>
        <w:t xml:space="preserve">Interested consultants must provide </w:t>
      </w:r>
      <w:r w:rsidR="00CD54B9" w:rsidRPr="008F177F">
        <w:rPr>
          <w:rFonts w:ascii="Times New Roman" w:hAnsi="Times New Roman"/>
          <w:b/>
          <w:sz w:val="24"/>
          <w:szCs w:val="24"/>
        </w:rPr>
        <w:t>Cover Letter</w:t>
      </w:r>
      <w:r w:rsidR="00CD54B9" w:rsidRPr="008F177F">
        <w:rPr>
          <w:rFonts w:ascii="Times New Roman" w:hAnsi="Times New Roman"/>
          <w:sz w:val="24"/>
          <w:szCs w:val="24"/>
        </w:rPr>
        <w:t xml:space="preserve"> </w:t>
      </w:r>
      <w:r w:rsidR="00127F0A">
        <w:rPr>
          <w:rFonts w:ascii="Times New Roman" w:hAnsi="Times New Roman"/>
          <w:sz w:val="24"/>
          <w:szCs w:val="24"/>
        </w:rPr>
        <w:t>(</w:t>
      </w:r>
      <w:r w:rsidR="00127F0A" w:rsidRPr="000C1A70">
        <w:rPr>
          <w:rFonts w:ascii="Times New Roman" w:hAnsi="Times New Roman"/>
          <w:b/>
          <w:sz w:val="24"/>
          <w:szCs w:val="24"/>
        </w:rPr>
        <w:t xml:space="preserve">name and reference number of the assignment to </w:t>
      </w:r>
      <w:proofErr w:type="gramStart"/>
      <w:r w:rsidR="00127F0A" w:rsidRPr="000C1A70">
        <w:rPr>
          <w:rFonts w:ascii="Times New Roman" w:hAnsi="Times New Roman"/>
          <w:b/>
          <w:sz w:val="24"/>
          <w:szCs w:val="24"/>
        </w:rPr>
        <w:t xml:space="preserve">be </w:t>
      </w:r>
      <w:r w:rsidR="000C1A70" w:rsidRPr="000C1A70">
        <w:rPr>
          <w:rFonts w:ascii="Times New Roman" w:hAnsi="Times New Roman"/>
          <w:b/>
          <w:sz w:val="24"/>
          <w:szCs w:val="24"/>
        </w:rPr>
        <w:t>indicated</w:t>
      </w:r>
      <w:proofErr w:type="gramEnd"/>
      <w:r w:rsidR="000C1A70" w:rsidRPr="000C1A70">
        <w:rPr>
          <w:rFonts w:ascii="Times New Roman" w:hAnsi="Times New Roman"/>
          <w:b/>
          <w:sz w:val="24"/>
          <w:szCs w:val="24"/>
        </w:rPr>
        <w:t xml:space="preserve"> in the email</w:t>
      </w:r>
      <w:r w:rsidR="000C1A70">
        <w:rPr>
          <w:rFonts w:ascii="Times New Roman" w:hAnsi="Times New Roman"/>
          <w:sz w:val="24"/>
          <w:szCs w:val="24"/>
        </w:rPr>
        <w:t xml:space="preserve">) </w:t>
      </w:r>
      <w:r w:rsidR="00CD54B9" w:rsidRPr="008F177F">
        <w:rPr>
          <w:rFonts w:ascii="Times New Roman" w:hAnsi="Times New Roman"/>
          <w:sz w:val="24"/>
          <w:szCs w:val="24"/>
        </w:rPr>
        <w:t xml:space="preserve">and </w:t>
      </w:r>
      <w:r w:rsidR="00CD54B9" w:rsidRPr="008F177F">
        <w:rPr>
          <w:rFonts w:ascii="Times New Roman" w:hAnsi="Times New Roman"/>
          <w:b/>
          <w:sz w:val="24"/>
          <w:szCs w:val="24"/>
        </w:rPr>
        <w:t>CV</w:t>
      </w:r>
      <w:r w:rsidR="00CD54B9" w:rsidRPr="008F177F">
        <w:rPr>
          <w:rFonts w:ascii="Times New Roman" w:hAnsi="Times New Roman"/>
          <w:sz w:val="24"/>
          <w:szCs w:val="24"/>
        </w:rPr>
        <w:t xml:space="preserve"> representing description of similar assignments, experience in similar conditions and availability of appropriate skills</w:t>
      </w:r>
      <w:r w:rsidR="00CD54B9">
        <w:rPr>
          <w:rFonts w:ascii="Times New Roman" w:hAnsi="Times New Roman"/>
          <w:sz w:val="24"/>
          <w:szCs w:val="24"/>
        </w:rPr>
        <w:t xml:space="preserve"> </w:t>
      </w:r>
      <w:r w:rsidR="00CD54B9" w:rsidRPr="00C01F58">
        <w:rPr>
          <w:rFonts w:ascii="Times New Roman" w:hAnsi="Times New Roman"/>
          <w:sz w:val="24"/>
          <w:szCs w:val="24"/>
        </w:rPr>
        <w:t>(</w:t>
      </w:r>
      <w:r w:rsidR="00CD54B9" w:rsidRPr="00AF5444">
        <w:rPr>
          <w:rFonts w:ascii="Times New Roman" w:hAnsi="Times New Roman"/>
          <w:b/>
          <w:sz w:val="24"/>
          <w:szCs w:val="24"/>
        </w:rPr>
        <w:t>scanned diplomas to be sent with CV</w:t>
      </w:r>
      <w:r w:rsidR="00CD54B9" w:rsidRPr="00C01F58">
        <w:rPr>
          <w:rFonts w:ascii="Times New Roman" w:hAnsi="Times New Roman"/>
          <w:sz w:val="24"/>
          <w:szCs w:val="24"/>
        </w:rPr>
        <w:t>)</w:t>
      </w:r>
      <w:r w:rsidR="00CD54B9" w:rsidRPr="008F177F">
        <w:rPr>
          <w:rFonts w:ascii="Times New Roman" w:hAnsi="Times New Roman"/>
          <w:sz w:val="24"/>
          <w:szCs w:val="24"/>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5"/>
        <w:gridCol w:w="3663"/>
      </w:tblGrid>
      <w:tr w:rsidR="00FF5DF7" w:rsidRPr="00E40280" w14:paraId="04D16571" w14:textId="77777777" w:rsidTr="00982D78">
        <w:tc>
          <w:tcPr>
            <w:tcW w:w="1088" w:type="dxa"/>
            <w:shd w:val="clear" w:color="auto" w:fill="auto"/>
            <w:vAlign w:val="center"/>
          </w:tcPr>
          <w:p w14:paraId="4299EB3F"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Contact:</w:t>
            </w:r>
          </w:p>
        </w:tc>
        <w:tc>
          <w:tcPr>
            <w:tcW w:w="3870" w:type="dxa"/>
            <w:shd w:val="clear" w:color="auto" w:fill="auto"/>
            <w:vAlign w:val="center"/>
          </w:tcPr>
          <w:p w14:paraId="25E29F16"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E–mail:</w:t>
            </w:r>
          </w:p>
        </w:tc>
        <w:tc>
          <w:tcPr>
            <w:tcW w:w="4042" w:type="dxa"/>
            <w:shd w:val="clear" w:color="auto" w:fill="auto"/>
            <w:vAlign w:val="center"/>
          </w:tcPr>
          <w:p w14:paraId="01FDE89C" w14:textId="77777777" w:rsidR="00FF5DF7" w:rsidRPr="00316E86" w:rsidRDefault="00FF5DF7" w:rsidP="00982D78">
            <w:pPr>
              <w:spacing w:after="75" w:line="360" w:lineRule="atLeast"/>
              <w:rPr>
                <w:rFonts w:ascii="Times New Roman" w:hAnsi="Times New Roman"/>
                <w:b/>
                <w:spacing w:val="-2"/>
                <w:sz w:val="24"/>
              </w:rPr>
            </w:pPr>
            <w:r w:rsidRPr="00316E86">
              <w:rPr>
                <w:rFonts w:ascii="Times New Roman" w:hAnsi="Times New Roman"/>
                <w:b/>
                <w:spacing w:val="-2"/>
                <w:sz w:val="24"/>
              </w:rPr>
              <w:t>Address:</w:t>
            </w:r>
          </w:p>
        </w:tc>
      </w:tr>
      <w:tr w:rsidR="00FF5DF7" w:rsidRPr="00C750A4" w14:paraId="2CBEB578" w14:textId="77777777" w:rsidTr="00982D78">
        <w:trPr>
          <w:trHeight w:val="1248"/>
        </w:trPr>
        <w:tc>
          <w:tcPr>
            <w:tcW w:w="1088" w:type="dxa"/>
            <w:shd w:val="clear" w:color="auto" w:fill="auto"/>
          </w:tcPr>
          <w:p w14:paraId="702D5F71"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To:</w:t>
            </w:r>
          </w:p>
        </w:tc>
        <w:tc>
          <w:tcPr>
            <w:tcW w:w="3870" w:type="dxa"/>
            <w:shd w:val="clear" w:color="auto" w:fill="auto"/>
          </w:tcPr>
          <w:p w14:paraId="17B35626" w14:textId="77777777" w:rsidR="00FF5DF7" w:rsidRPr="00E40280" w:rsidRDefault="009B1125" w:rsidP="00982D78">
            <w:pPr>
              <w:spacing w:line="360" w:lineRule="atLeast"/>
              <w:rPr>
                <w:rFonts w:ascii="Times New Roman" w:hAnsi="Times New Roman"/>
                <w:spacing w:val="-2"/>
                <w:sz w:val="24"/>
                <w:szCs w:val="24"/>
              </w:rPr>
            </w:pPr>
            <w:hyperlink r:id="rId8" w:history="1">
              <w:r w:rsidR="00FF5DF7" w:rsidRPr="00E40280">
                <w:rPr>
                  <w:rStyle w:val="Hyperlink"/>
                  <w:rFonts w:ascii="Times New Roman" w:hAnsi="Times New Roman"/>
                  <w:sz w:val="24"/>
                  <w:szCs w:val="24"/>
                </w:rPr>
                <w:t>ljiljana.krejovic@mfin.gov.rs</w:t>
              </w:r>
            </w:hyperlink>
          </w:p>
          <w:p w14:paraId="55FCADEB" w14:textId="77777777" w:rsidR="00FF5DF7" w:rsidRPr="00E40280" w:rsidRDefault="00FF5DF7" w:rsidP="00982D78">
            <w:pPr>
              <w:spacing w:after="75" w:line="360" w:lineRule="atLeast"/>
              <w:rPr>
                <w:rFonts w:ascii="Times New Roman" w:hAnsi="Times New Roman"/>
                <w:spacing w:val="-2"/>
                <w:sz w:val="24"/>
              </w:rPr>
            </w:pPr>
            <w:proofErr w:type="spellStart"/>
            <w:r w:rsidRPr="00E40280">
              <w:rPr>
                <w:rFonts w:ascii="Times New Roman" w:hAnsi="Times New Roman"/>
                <w:spacing w:val="-2"/>
                <w:sz w:val="24"/>
              </w:rPr>
              <w:t>Ms</w:t>
            </w:r>
            <w:proofErr w:type="spellEnd"/>
            <w:r w:rsidRPr="00E40280">
              <w:rPr>
                <w:rFonts w:ascii="Times New Roman" w:hAnsi="Times New Roman"/>
                <w:spacing w:val="-2"/>
                <w:sz w:val="24"/>
              </w:rPr>
              <w:t xml:space="preserve"> Ljiljana </w:t>
            </w:r>
            <w:proofErr w:type="spellStart"/>
            <w:r w:rsidRPr="00E40280">
              <w:rPr>
                <w:rFonts w:ascii="Times New Roman" w:hAnsi="Times New Roman"/>
                <w:spacing w:val="-2"/>
                <w:sz w:val="24"/>
              </w:rPr>
              <w:t>Krejovic</w:t>
            </w:r>
            <w:proofErr w:type="spellEnd"/>
          </w:p>
          <w:p w14:paraId="59A90076" w14:textId="77777777" w:rsidR="00FF5DF7" w:rsidRPr="00E40280" w:rsidRDefault="00FF5DF7" w:rsidP="00982D78">
            <w:pPr>
              <w:spacing w:after="75" w:line="360" w:lineRule="atLeast"/>
              <w:rPr>
                <w:rFonts w:ascii="Times New Roman" w:hAnsi="Times New Roman"/>
                <w:spacing w:val="-2"/>
                <w:sz w:val="24"/>
                <w:szCs w:val="24"/>
              </w:rPr>
            </w:pPr>
            <w:r w:rsidRPr="00E40280">
              <w:rPr>
                <w:rFonts w:ascii="Times New Roman" w:hAnsi="Times New Roman"/>
                <w:spacing w:val="-2"/>
                <w:sz w:val="24"/>
              </w:rPr>
              <w:t>Procurement Specialist</w:t>
            </w:r>
          </w:p>
        </w:tc>
        <w:tc>
          <w:tcPr>
            <w:tcW w:w="4042" w:type="dxa"/>
            <w:vMerge w:val="restart"/>
            <w:shd w:val="clear" w:color="auto" w:fill="auto"/>
          </w:tcPr>
          <w:p w14:paraId="4383A4E1" w14:textId="77777777" w:rsidR="00FF5DF7" w:rsidRPr="00E40280" w:rsidRDefault="00FF5DF7" w:rsidP="00982D78">
            <w:pPr>
              <w:spacing w:before="120"/>
              <w:rPr>
                <w:rFonts w:ascii="Times New Roman" w:hAnsi="Times New Roman"/>
                <w:spacing w:val="-2"/>
                <w:sz w:val="24"/>
              </w:rPr>
            </w:pPr>
            <w:r w:rsidRPr="00316E86">
              <w:rPr>
                <w:rFonts w:ascii="Times New Roman" w:hAnsi="Times New Roman"/>
                <w:spacing w:val="-2"/>
                <w:sz w:val="24"/>
              </w:rPr>
              <w:t xml:space="preserve">Ministry of </w:t>
            </w:r>
            <w:r w:rsidRPr="00E40280">
              <w:rPr>
                <w:rFonts w:ascii="Times New Roman" w:hAnsi="Times New Roman"/>
                <w:spacing w:val="-2"/>
                <w:sz w:val="24"/>
              </w:rPr>
              <w:t>Finance</w:t>
            </w:r>
          </w:p>
          <w:p w14:paraId="2C5928CD" w14:textId="77777777" w:rsidR="00FF5DF7" w:rsidRPr="00E40280" w:rsidRDefault="00FF5DF7" w:rsidP="00982D78">
            <w:pPr>
              <w:spacing w:before="120"/>
              <w:rPr>
                <w:rFonts w:ascii="Times New Roman" w:hAnsi="Times New Roman"/>
                <w:spacing w:val="-2"/>
                <w:sz w:val="24"/>
              </w:rPr>
            </w:pPr>
            <w:r w:rsidRPr="00E40280">
              <w:rPr>
                <w:rFonts w:ascii="Times New Roman" w:hAnsi="Times New Roman"/>
                <w:spacing w:val="-2"/>
                <w:sz w:val="24"/>
              </w:rPr>
              <w:t>Central Fiduciary Unit</w:t>
            </w:r>
          </w:p>
          <w:p w14:paraId="737F0AE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3-5 Sremska St</w:t>
            </w:r>
          </w:p>
          <w:p w14:paraId="6BD11B60" w14:textId="77777777" w:rsidR="00FF5DF7" w:rsidRPr="009D07CB" w:rsidRDefault="00FF5DF7" w:rsidP="00982D78">
            <w:pPr>
              <w:spacing w:before="120"/>
              <w:rPr>
                <w:rFonts w:ascii="Times New Roman" w:hAnsi="Times New Roman"/>
                <w:spacing w:val="-2"/>
                <w:sz w:val="24"/>
                <w:lang w:val="de-AT"/>
              </w:rPr>
            </w:pPr>
            <w:r w:rsidRPr="009D07CB">
              <w:rPr>
                <w:rFonts w:ascii="Times New Roman" w:hAnsi="Times New Roman"/>
                <w:spacing w:val="-2"/>
                <w:sz w:val="24"/>
                <w:lang w:val="de-AT"/>
              </w:rPr>
              <w:t>11000 Belgrade, Serbia</w:t>
            </w:r>
          </w:p>
          <w:p w14:paraId="50141036" w14:textId="78B6E751" w:rsidR="00FF5DF7" w:rsidRPr="009D07CB" w:rsidRDefault="00FF5DF7" w:rsidP="00E25458">
            <w:pPr>
              <w:spacing w:before="120"/>
              <w:rPr>
                <w:rFonts w:ascii="Times New Roman" w:hAnsi="Times New Roman"/>
                <w:spacing w:val="-2"/>
                <w:sz w:val="24"/>
                <w:lang w:val="de-AT"/>
              </w:rPr>
            </w:pPr>
            <w:r w:rsidRPr="009D07CB">
              <w:rPr>
                <w:rFonts w:ascii="Times New Roman" w:hAnsi="Times New Roman"/>
                <w:spacing w:val="-2"/>
                <w:sz w:val="24"/>
                <w:lang w:val="de-AT"/>
              </w:rPr>
              <w:t xml:space="preserve">Tel: (+381 11) </w:t>
            </w:r>
            <w:r w:rsidR="00DC3271" w:rsidRPr="00DC3271">
              <w:rPr>
                <w:rFonts w:ascii="Times New Roman" w:hAnsi="Times New Roman"/>
                <w:spacing w:val="-2"/>
                <w:sz w:val="24"/>
                <w:lang w:val="de-AT"/>
              </w:rPr>
              <w:t>7652652</w:t>
            </w:r>
          </w:p>
        </w:tc>
      </w:tr>
      <w:tr w:rsidR="00FF5DF7" w:rsidRPr="00E40280" w14:paraId="247FB72E" w14:textId="77777777" w:rsidTr="00982D78">
        <w:tc>
          <w:tcPr>
            <w:tcW w:w="1088" w:type="dxa"/>
            <w:shd w:val="clear" w:color="auto" w:fill="auto"/>
          </w:tcPr>
          <w:p w14:paraId="2B448BDF" w14:textId="77777777" w:rsidR="00FF5DF7" w:rsidRPr="00E40280" w:rsidRDefault="00FF5DF7" w:rsidP="00982D78">
            <w:pPr>
              <w:spacing w:after="75" w:line="360" w:lineRule="atLeast"/>
              <w:rPr>
                <w:rFonts w:ascii="Arial" w:hAnsi="Arial" w:cs="Arial"/>
                <w:color w:val="555556"/>
                <w:sz w:val="21"/>
                <w:szCs w:val="21"/>
              </w:rPr>
            </w:pPr>
            <w:r w:rsidRPr="00E40280">
              <w:rPr>
                <w:rFonts w:ascii="Times New Roman" w:hAnsi="Times New Roman"/>
                <w:spacing w:val="-2"/>
                <w:sz w:val="24"/>
              </w:rPr>
              <w:t>Cc:</w:t>
            </w:r>
          </w:p>
        </w:tc>
        <w:tc>
          <w:tcPr>
            <w:tcW w:w="3870" w:type="dxa"/>
            <w:shd w:val="clear" w:color="auto" w:fill="auto"/>
          </w:tcPr>
          <w:p w14:paraId="7FB6A43A" w14:textId="77777777" w:rsidR="00FF5DF7" w:rsidRPr="00E40280" w:rsidRDefault="009B1125" w:rsidP="00982D78">
            <w:pPr>
              <w:spacing w:line="360" w:lineRule="atLeast"/>
              <w:rPr>
                <w:rFonts w:ascii="Times New Roman" w:hAnsi="Times New Roman"/>
                <w:spacing w:val="-2"/>
                <w:sz w:val="24"/>
                <w:szCs w:val="24"/>
              </w:rPr>
            </w:pPr>
            <w:hyperlink r:id="rId9" w:history="1">
              <w:r w:rsidR="00FF5DF7" w:rsidRPr="00E40280">
                <w:rPr>
                  <w:rStyle w:val="Hyperlink"/>
                  <w:rFonts w:ascii="Times New Roman" w:hAnsi="Times New Roman"/>
                  <w:sz w:val="24"/>
                  <w:szCs w:val="24"/>
                </w:rPr>
                <w:t>ljiljana.dzuver@mfin.gov.rs</w:t>
              </w:r>
            </w:hyperlink>
          </w:p>
        </w:tc>
        <w:tc>
          <w:tcPr>
            <w:tcW w:w="4042" w:type="dxa"/>
            <w:vMerge/>
            <w:shd w:val="clear" w:color="auto" w:fill="auto"/>
          </w:tcPr>
          <w:p w14:paraId="1CC74A72" w14:textId="77777777" w:rsidR="00FF5DF7" w:rsidRPr="00E40280" w:rsidRDefault="00FF5DF7" w:rsidP="00982D78">
            <w:pPr>
              <w:spacing w:after="75" w:line="360" w:lineRule="atLeast"/>
              <w:rPr>
                <w:rFonts w:ascii="Times New Roman" w:hAnsi="Times New Roman"/>
                <w:spacing w:val="-2"/>
                <w:sz w:val="24"/>
              </w:rPr>
            </w:pPr>
          </w:p>
        </w:tc>
      </w:tr>
      <w:tr w:rsidR="00E25458" w:rsidRPr="00E40280" w14:paraId="349CC718" w14:textId="77777777" w:rsidTr="00982D78">
        <w:tc>
          <w:tcPr>
            <w:tcW w:w="1088" w:type="dxa"/>
            <w:shd w:val="clear" w:color="auto" w:fill="auto"/>
          </w:tcPr>
          <w:p w14:paraId="02AA15E9" w14:textId="77B73923" w:rsidR="00E25458" w:rsidRPr="00E40280" w:rsidRDefault="00E25458" w:rsidP="00982D78">
            <w:pPr>
              <w:spacing w:after="75" w:line="360" w:lineRule="atLeast"/>
              <w:rPr>
                <w:rFonts w:ascii="Times New Roman" w:hAnsi="Times New Roman"/>
                <w:spacing w:val="-2"/>
                <w:sz w:val="24"/>
              </w:rPr>
            </w:pPr>
            <w:r w:rsidRPr="00E40280">
              <w:rPr>
                <w:rFonts w:ascii="Times New Roman" w:hAnsi="Times New Roman"/>
                <w:spacing w:val="-2"/>
                <w:sz w:val="24"/>
              </w:rPr>
              <w:t>Cc:</w:t>
            </w:r>
          </w:p>
        </w:tc>
        <w:tc>
          <w:tcPr>
            <w:tcW w:w="3870" w:type="dxa"/>
            <w:shd w:val="clear" w:color="auto" w:fill="auto"/>
          </w:tcPr>
          <w:p w14:paraId="579388C0" w14:textId="37FBCDAA" w:rsidR="00D563DE" w:rsidRDefault="009B1125" w:rsidP="00E25458">
            <w:pPr>
              <w:pStyle w:val="NormalWeb"/>
              <w:jc w:val="both"/>
            </w:pPr>
            <w:hyperlink r:id="rId10" w:history="1">
              <w:r w:rsidR="00DC3271" w:rsidRPr="00F1508B">
                <w:rPr>
                  <w:rStyle w:val="Hyperlink"/>
                </w:rPr>
                <w:t>viktor.nedovic@mpn.gov.rs</w:t>
              </w:r>
            </w:hyperlink>
          </w:p>
          <w:p w14:paraId="52173E85" w14:textId="5110B86B" w:rsidR="00DC3271" w:rsidRDefault="009B1125" w:rsidP="00E25458">
            <w:pPr>
              <w:pStyle w:val="NormalWeb"/>
              <w:jc w:val="both"/>
            </w:pPr>
            <w:hyperlink r:id="rId11" w:history="1">
              <w:r w:rsidR="00DC3271" w:rsidRPr="00F1508B">
                <w:rPr>
                  <w:rStyle w:val="Hyperlink"/>
                </w:rPr>
                <w:t>tijana.knezevic@mpn.gov.rs</w:t>
              </w:r>
            </w:hyperlink>
          </w:p>
        </w:tc>
        <w:tc>
          <w:tcPr>
            <w:tcW w:w="4042" w:type="dxa"/>
            <w:shd w:val="clear" w:color="auto" w:fill="auto"/>
          </w:tcPr>
          <w:p w14:paraId="60C65AF8" w14:textId="77777777" w:rsidR="00E25458" w:rsidRPr="00E40280" w:rsidRDefault="00E25458" w:rsidP="00982D78">
            <w:pPr>
              <w:spacing w:after="75" w:line="360" w:lineRule="atLeast"/>
              <w:rPr>
                <w:rFonts w:ascii="Times New Roman" w:hAnsi="Times New Roman"/>
                <w:spacing w:val="-2"/>
                <w:sz w:val="24"/>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A20BE" w14:textId="77777777" w:rsidR="009B1125" w:rsidRDefault="009B1125">
      <w:r>
        <w:separator/>
      </w:r>
    </w:p>
  </w:endnote>
  <w:endnote w:type="continuationSeparator" w:id="0">
    <w:p w14:paraId="5D7A15F6" w14:textId="77777777" w:rsidR="009B1125" w:rsidRDefault="009B1125">
      <w:r>
        <w:rPr>
          <w:sz w:val="24"/>
        </w:rPr>
        <w:t xml:space="preserve"> </w:t>
      </w:r>
    </w:p>
  </w:endnote>
  <w:endnote w:type="continuationNotice" w:id="1">
    <w:p w14:paraId="137243D6" w14:textId="77777777" w:rsidR="009B1125" w:rsidRDefault="009B11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6605C" w14:textId="77777777" w:rsidR="009B1125" w:rsidRDefault="009B1125">
      <w:r>
        <w:rPr>
          <w:sz w:val="24"/>
        </w:rPr>
        <w:separator/>
      </w:r>
    </w:p>
  </w:footnote>
  <w:footnote w:type="continuationSeparator" w:id="0">
    <w:p w14:paraId="37C5CC37" w14:textId="77777777" w:rsidR="009B1125" w:rsidRDefault="009B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8"/>
  </w:num>
  <w:num w:numId="5">
    <w:abstractNumId w:val="1"/>
  </w:num>
  <w:num w:numId="6">
    <w:abstractNumId w:val="6"/>
  </w:num>
  <w:num w:numId="7">
    <w:abstractNumId w:val="5"/>
  </w:num>
  <w:num w:numId="8">
    <w:abstractNumId w:val="7"/>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A4184"/>
    <w:rsid w:val="000A4AD0"/>
    <w:rsid w:val="000A6DBA"/>
    <w:rsid w:val="000A7704"/>
    <w:rsid w:val="000C1A70"/>
    <w:rsid w:val="000C4041"/>
    <w:rsid w:val="000F7A9C"/>
    <w:rsid w:val="00115846"/>
    <w:rsid w:val="00123D63"/>
    <w:rsid w:val="00124F37"/>
    <w:rsid w:val="00127F0A"/>
    <w:rsid w:val="0018597D"/>
    <w:rsid w:val="001A5D44"/>
    <w:rsid w:val="001B06FD"/>
    <w:rsid w:val="001B0D84"/>
    <w:rsid w:val="001D70EB"/>
    <w:rsid w:val="002140D1"/>
    <w:rsid w:val="00217E25"/>
    <w:rsid w:val="00234E85"/>
    <w:rsid w:val="002727A9"/>
    <w:rsid w:val="002A1EFC"/>
    <w:rsid w:val="002A580B"/>
    <w:rsid w:val="002B3FAB"/>
    <w:rsid w:val="002C7A2C"/>
    <w:rsid w:val="0030697E"/>
    <w:rsid w:val="0033170E"/>
    <w:rsid w:val="0035409F"/>
    <w:rsid w:val="0035520E"/>
    <w:rsid w:val="00357959"/>
    <w:rsid w:val="00392917"/>
    <w:rsid w:val="003B1240"/>
    <w:rsid w:val="00406EB3"/>
    <w:rsid w:val="00436AB8"/>
    <w:rsid w:val="00473DE7"/>
    <w:rsid w:val="004E4B87"/>
    <w:rsid w:val="004E5125"/>
    <w:rsid w:val="004E721D"/>
    <w:rsid w:val="004F2B9A"/>
    <w:rsid w:val="004F4CD7"/>
    <w:rsid w:val="005117C9"/>
    <w:rsid w:val="00520D20"/>
    <w:rsid w:val="005279AF"/>
    <w:rsid w:val="00553DB1"/>
    <w:rsid w:val="005865E7"/>
    <w:rsid w:val="005A16AF"/>
    <w:rsid w:val="005A180D"/>
    <w:rsid w:val="005C3A69"/>
    <w:rsid w:val="005E02F2"/>
    <w:rsid w:val="005F591A"/>
    <w:rsid w:val="00603AFF"/>
    <w:rsid w:val="006134C9"/>
    <w:rsid w:val="00625388"/>
    <w:rsid w:val="006311BC"/>
    <w:rsid w:val="006459D2"/>
    <w:rsid w:val="00652BAB"/>
    <w:rsid w:val="00652FC7"/>
    <w:rsid w:val="00653213"/>
    <w:rsid w:val="00664033"/>
    <w:rsid w:val="0068331F"/>
    <w:rsid w:val="006879EC"/>
    <w:rsid w:val="006A15EC"/>
    <w:rsid w:val="006D6898"/>
    <w:rsid w:val="006E5B66"/>
    <w:rsid w:val="006F3706"/>
    <w:rsid w:val="006F64BB"/>
    <w:rsid w:val="00743271"/>
    <w:rsid w:val="00793A9A"/>
    <w:rsid w:val="0079727D"/>
    <w:rsid w:val="007B239D"/>
    <w:rsid w:val="007B73A2"/>
    <w:rsid w:val="007C13EC"/>
    <w:rsid w:val="007C31FA"/>
    <w:rsid w:val="007D59F6"/>
    <w:rsid w:val="008260D8"/>
    <w:rsid w:val="008377D2"/>
    <w:rsid w:val="008432B9"/>
    <w:rsid w:val="00845EDA"/>
    <w:rsid w:val="008768F0"/>
    <w:rsid w:val="008929AC"/>
    <w:rsid w:val="008A4AA7"/>
    <w:rsid w:val="008F7BF0"/>
    <w:rsid w:val="00916E24"/>
    <w:rsid w:val="00930D65"/>
    <w:rsid w:val="00940E78"/>
    <w:rsid w:val="009830E4"/>
    <w:rsid w:val="00994B88"/>
    <w:rsid w:val="009B1125"/>
    <w:rsid w:val="009B499D"/>
    <w:rsid w:val="009D07CB"/>
    <w:rsid w:val="009E196C"/>
    <w:rsid w:val="009E1E12"/>
    <w:rsid w:val="00A05A45"/>
    <w:rsid w:val="00A16EC9"/>
    <w:rsid w:val="00A36B57"/>
    <w:rsid w:val="00AB40E2"/>
    <w:rsid w:val="00AC133F"/>
    <w:rsid w:val="00AF2E68"/>
    <w:rsid w:val="00B3630A"/>
    <w:rsid w:val="00B4469E"/>
    <w:rsid w:val="00B707EA"/>
    <w:rsid w:val="00BA4299"/>
    <w:rsid w:val="00BB1579"/>
    <w:rsid w:val="00BB580B"/>
    <w:rsid w:val="00BC1BB9"/>
    <w:rsid w:val="00BD6CBC"/>
    <w:rsid w:val="00BE09A2"/>
    <w:rsid w:val="00BF3C6F"/>
    <w:rsid w:val="00C40507"/>
    <w:rsid w:val="00C61EF4"/>
    <w:rsid w:val="00C750A4"/>
    <w:rsid w:val="00CA1CA1"/>
    <w:rsid w:val="00CD54B9"/>
    <w:rsid w:val="00D200D6"/>
    <w:rsid w:val="00D50A97"/>
    <w:rsid w:val="00D563DE"/>
    <w:rsid w:val="00DB6AED"/>
    <w:rsid w:val="00DC3271"/>
    <w:rsid w:val="00DC723F"/>
    <w:rsid w:val="00DD74D3"/>
    <w:rsid w:val="00DE64C9"/>
    <w:rsid w:val="00E07E32"/>
    <w:rsid w:val="00E25458"/>
    <w:rsid w:val="00E62637"/>
    <w:rsid w:val="00EB5460"/>
    <w:rsid w:val="00EC3EA0"/>
    <w:rsid w:val="00EC50B8"/>
    <w:rsid w:val="00F02757"/>
    <w:rsid w:val="00F17486"/>
    <w:rsid w:val="00F17721"/>
    <w:rsid w:val="00F251B1"/>
    <w:rsid w:val="00F72CD1"/>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basedOn w:val="Normal"/>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jana.knezevic@mpn.gov.rs" TargetMode="External"/><Relationship Id="rId5" Type="http://schemas.openxmlformats.org/officeDocument/2006/relationships/webSettings" Target="webSettings.xml"/><Relationship Id="rId10" Type="http://schemas.openxmlformats.org/officeDocument/2006/relationships/hyperlink" Target="mailto:viktor.nedovic@mpn.gov.rs" TargetMode="External"/><Relationship Id="rId4" Type="http://schemas.openxmlformats.org/officeDocument/2006/relationships/settings" Target="settings.xml"/><Relationship Id="rId9" Type="http://schemas.openxmlformats.org/officeDocument/2006/relationships/hyperlink" Target="mailto:ljiljana.dzuve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FA1-C9D5-430D-AC0F-73B23648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6415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Љиљана Крејовић</cp:lastModifiedBy>
  <cp:revision>3</cp:revision>
  <cp:lastPrinted>2011-11-02T17:37:00Z</cp:lastPrinted>
  <dcterms:created xsi:type="dcterms:W3CDTF">2022-03-08T08:27:00Z</dcterms:created>
  <dcterms:modified xsi:type="dcterms:W3CDTF">2022-03-08T08:33:00Z</dcterms:modified>
</cp:coreProperties>
</file>